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文化和旅游部人才中心202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年应届</w:t>
      </w:r>
      <w:r>
        <w:rPr>
          <w:rFonts w:ascii="方正小标宋简体" w:eastAsia="方正小标宋简体"/>
          <w:sz w:val="36"/>
          <w:szCs w:val="36"/>
        </w:rPr>
        <w:t>毕业生招考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ind w:left="-57" w:right="-57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ind w:left="-57" w:right="-57"/>
        <w:jc w:val="center"/>
        <w:rPr>
          <w:rFonts w:ascii="宋体" w:hAnsi="宋体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14"/>
        <w:gridCol w:w="275"/>
        <w:gridCol w:w="180"/>
        <w:gridCol w:w="1260"/>
        <w:gridCol w:w="180"/>
        <w:gridCol w:w="900"/>
        <w:gridCol w:w="1260"/>
        <w:gridCol w:w="72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申报岗位</w:t>
            </w:r>
          </w:p>
        </w:tc>
        <w:tc>
          <w:tcPr>
            <w:tcW w:w="5069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1寸彩色照片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 日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wordWrap w:val="0"/>
              <w:spacing w:line="360" w:lineRule="auto"/>
              <w:ind w:right="12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5069" w:type="dxa"/>
            <w:gridSpan w:val="7"/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207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39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毕业院校及毕业时间</w:t>
            </w:r>
          </w:p>
        </w:tc>
        <w:tc>
          <w:tcPr>
            <w:tcW w:w="5850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专业排名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学习经历（自高中填起，包括留学经历）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工作内容及工作成绩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实习经历/社会实践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月-    年  月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受处分情况（没有填写“无”）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特长及爱好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专业技能及证书取得情况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其他需要说明的问题（如：自我评价等）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8559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本人承诺所填写的信息真实、准确，如有虚假内容，自愿承担相应后果。</w:t>
            </w:r>
          </w:p>
        </w:tc>
      </w:tr>
    </w:tbl>
    <w:p>
      <w:pPr>
        <w:spacing w:line="360" w:lineRule="auto"/>
        <w:jc w:val="righ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制表：文化和旅游部人才中心</w:t>
      </w:r>
    </w:p>
    <w:p/>
    <w:sectPr>
      <w:footerReference r:id="rId3" w:type="default"/>
      <w:pgSz w:w="11906" w:h="16838"/>
      <w:pgMar w:top="1440" w:right="1644" w:bottom="1191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1636806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1636806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YzY0ODdhNzQyZWNlNjZhODhjNGE2MDM4ZTlhMzQifQ=="/>
  </w:docVars>
  <w:rsids>
    <w:rsidRoot w:val="119351E1"/>
    <w:rsid w:val="119351E1"/>
    <w:rsid w:val="40E852C7"/>
    <w:rsid w:val="5AEA45D9"/>
    <w:rsid w:val="6AA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2023-06-01T06:59:00Z</dcterms:created>
  <dc:creator>韩惠迪</dc:creator>
  <cp:lastModifiedBy>韩惠迪</cp:lastModifiedBy>
  <cp:lastPrinted>2024-01-26T03:52:00Z</cp:lastPrinted>
  <dcterms:modified xsi:type="dcterms:W3CDTF">2024-02-26T08:22:44Z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CFB4D05EA65744B38358B9F2A328428C_11</vt:lpwstr>
  </property>
</Properties>
</file>