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widowControl/>
        <w:spacing w:line="300" w:lineRule="auto"/>
        <w:jc w:val="left"/>
        <w:rPr>
          <w:rFonts w:ascii="宋体" w:cs="宋体"/>
          <w:kern w:val="0"/>
          <w:sz w:val="24"/>
        </w:rPr>
      </w:pPr>
      <w:r>
        <w:rPr>
          <w:rFonts w:ascii="黑体" w:eastAsia="黑体" w:cs="宋体" w:hint="eastAsia"/>
          <w:kern w:val="0"/>
          <w:sz w:val="30"/>
          <w:szCs w:val="30"/>
        </w:rPr>
        <w:t>附件</w:t>
      </w:r>
      <w:r>
        <w:rPr>
          <w:rFonts w:ascii="黑体" w:eastAsia="黑体" w:cs="宋体" w:hint="eastAsia"/>
          <w:kern w:val="0"/>
          <w:sz w:val="30"/>
          <w:szCs w:val="30"/>
          <w:lang w:val="en-US" w:eastAsia="zh-CN"/>
        </w:rPr>
        <w:t>2</w:t>
      </w:r>
      <w:r>
        <w:rPr>
          <w:rFonts w:ascii="宋体" w:cs="宋体" w:hint="eastAsia"/>
          <w:kern w:val="0"/>
          <w:sz w:val="24"/>
        </w:rPr>
        <w:t>：</w:t>
      </w:r>
    </w:p>
    <w:p>
      <w:pPr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北京海关所属事业单位2025年度公开招聘报名表</w:t>
      </w:r>
    </w:p>
    <w:p>
      <w:pPr>
        <w:jc w:val="both"/>
        <w:rPr>
          <w:rFonts w:ascii="仿宋" w:eastAsia="仿宋" w:cs="仿宋" w:hint="eastAsia"/>
          <w:b w:val="0"/>
          <w:bCs/>
          <w:sz w:val="28"/>
          <w:szCs w:val="28"/>
          <w:lang w:val="en-US" w:eastAsia="zh-CN"/>
        </w:rPr>
      </w:pPr>
      <w:r>
        <w:rPr>
          <w:rFonts w:ascii="仿宋" w:eastAsia="仿宋" w:cs="仿宋" w:hint="eastAsia"/>
          <w:b w:val="0"/>
          <w:bCs/>
          <w:sz w:val="28"/>
          <w:szCs w:val="28"/>
          <w:lang w:val="en-US" w:eastAsia="zh-CN"/>
        </w:rPr>
        <w:t>应聘岗位名称：                               岗位代码：</w:t>
      </w:r>
    </w:p>
    <w:tbl>
      <w:tblPr>
        <w:jc w:val="left"/>
        <w:tblInd w:w="0" w:type="dxa"/>
        <w:tblW w:w="507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9"/>
        <w:gridCol w:w="1188"/>
        <w:gridCol w:w="266"/>
        <w:gridCol w:w="1015"/>
        <w:gridCol w:w="851"/>
        <w:gridCol w:w="617"/>
        <w:gridCol w:w="1198"/>
        <w:gridCol w:w="406"/>
        <w:gridCol w:w="1535"/>
        <w:gridCol w:w="1805"/>
      </w:tblGrid>
      <w:tr>
        <w:trPr>
          <w:trHeight w:val="570"/>
        </w:trPr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7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民族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napToGrid w:val="0"/>
              <w:jc w:val="center"/>
              <w:rPr>
                <w:rFonts w:ascii="仿宋" w:eastAsia="仿宋" w:cs="仿宋" w:hint="eastAsia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cs="仿宋" w:hint="eastAsia"/>
                <w:sz w:val="21"/>
                <w:szCs w:val="21"/>
                <w:lang w:val="en-US" w:eastAsia="zh-CN"/>
              </w:rPr>
              <w:t>免冠</w:t>
            </w:r>
          </w:p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sz w:val="21"/>
                <w:szCs w:val="21"/>
                <w:lang w:val="en-US" w:eastAsia="zh-CN"/>
              </w:rPr>
              <w:t>蓝底照片</w:t>
            </w:r>
          </w:p>
        </w:tc>
      </w:tr>
      <w:tr>
        <w:trPr>
          <w:trHeight w:val="570"/>
        </w:trPr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7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入党（团）时间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/>
        </w:tc>
      </w:tr>
      <w:tr>
        <w:trPr>
          <w:trHeight w:val="570"/>
        </w:trPr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7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/>
        </w:tc>
      </w:tr>
      <w:tr>
        <w:trPr>
          <w:trHeight w:val="570"/>
        </w:trPr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学位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院系</w:t>
            </w:r>
          </w:p>
        </w:tc>
        <w:tc>
          <w:tcPr>
            <w:tcW w:w="7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专业</w:t>
            </w:r>
            <w:r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  <w:t>名称及代码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/>
        </w:tc>
      </w:tr>
      <w:tr>
        <w:trPr>
          <w:trHeight w:val="794"/>
        </w:trPr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  <w:t>参加工作时间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工作职务</w:t>
            </w:r>
          </w:p>
        </w:tc>
        <w:tc>
          <w:tcPr>
            <w:tcW w:w="7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16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794"/>
        </w:trPr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考生类别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外语水平</w:t>
            </w:r>
          </w:p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/>
                <w:kern w:val="0"/>
                <w:sz w:val="21"/>
                <w:szCs w:val="21"/>
              </w:rPr>
              <w:t>（CET4或6/成绩）</w:t>
            </w:r>
          </w:p>
        </w:tc>
        <w:tc>
          <w:tcPr>
            <w:tcW w:w="7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  <w:t>职称</w:t>
            </w: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资格证书</w:t>
            </w:r>
          </w:p>
        </w:tc>
        <w:tc>
          <w:tcPr>
            <w:tcW w:w="16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794"/>
        </w:trPr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7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人事档案</w:t>
            </w:r>
          </w:p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存放单位</w:t>
            </w:r>
          </w:p>
        </w:tc>
        <w:tc>
          <w:tcPr>
            <w:tcW w:w="16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794"/>
        </w:trPr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人事档案</w:t>
            </w:r>
          </w:p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存放</w:t>
            </w:r>
            <w:r>
              <w:rPr>
                <w:rFonts w:ascii="仿宋" w:eastAsia="仿宋" w:cs="仿宋"/>
                <w:kern w:val="0"/>
                <w:sz w:val="21"/>
                <w:szCs w:val="21"/>
                <w:lang w:val="en-US" w:eastAsia="zh-CN"/>
              </w:rPr>
              <w:t>地址</w:t>
            </w:r>
          </w:p>
        </w:tc>
        <w:tc>
          <w:tcPr>
            <w:tcW w:w="12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  <w:t>是否具有北京</w:t>
            </w:r>
          </w:p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  <w:t>常住户口</w:t>
            </w:r>
          </w:p>
        </w:tc>
        <w:tc>
          <w:tcPr>
            <w:tcW w:w="7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  <w:t>是□  否□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  <w:highlight w:val="auto"/>
              </w:rPr>
              <w:t>户籍所在地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794"/>
        </w:trPr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272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794"/>
        </w:trPr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193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E-mail</w:t>
            </w:r>
          </w:p>
        </w:tc>
        <w:tc>
          <w:tcPr>
            <w:tcW w:w="16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794"/>
        </w:trPr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193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是否有亲属在</w:t>
            </w:r>
            <w:r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  <w:t>海关</w:t>
            </w: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系统工作</w:t>
            </w:r>
          </w:p>
        </w:tc>
        <w:tc>
          <w:tcPr>
            <w:tcW w:w="16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  <w:highlight w:val="auto"/>
              </w:rPr>
              <w:t>是</w:t>
            </w:r>
            <w:r>
              <w:rPr>
                <w:rFonts w:ascii="仿宋" w:eastAsia="仿宋" w:cs="仿宋" w:hint="eastAsia"/>
                <w:kern w:val="0"/>
                <w:szCs w:val="21"/>
              </w:rPr>
              <w:t>□</w:t>
            </w:r>
            <w:r>
              <w:rPr>
                <w:rFonts w:ascii="仿宋" w:eastAsia="仿宋" w:cs="仿宋" w:hint="eastAsia"/>
                <w:kern w:val="0"/>
                <w:szCs w:val="21"/>
                <w:highlight w:val="auto"/>
              </w:rPr>
              <w:t xml:space="preserve">  否</w:t>
            </w:r>
            <w:r>
              <w:rPr>
                <w:rFonts w:ascii="仿宋" w:eastAsia="仿宋" w:cs="仿宋" w:hint="eastAsia"/>
                <w:kern w:val="0"/>
                <w:szCs w:val="21"/>
              </w:rPr>
              <w:t>□</w:t>
            </w:r>
            <w:r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  <w:highlight w:val="auto"/>
              </w:rPr>
              <w:t>(选择“是”，请在“家庭成员情况”栏补充相关信息)</w:t>
            </w:r>
          </w:p>
        </w:tc>
      </w:tr>
      <w:tr>
        <w:trPr>
          <w:trHeight w:val="3672"/>
        </w:trPr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学习</w:t>
            </w:r>
            <w:r>
              <w:rPr>
                <w:rFonts w:ascii="仿宋" w:eastAsia="仿宋" w:cs="仿宋"/>
                <w:kern w:val="0"/>
                <w:sz w:val="21"/>
                <w:szCs w:val="21"/>
              </w:rPr>
              <w:t>、</w:t>
            </w:r>
            <w:r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  <w:t>工作</w:t>
            </w:r>
          </w:p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经历</w:t>
            </w:r>
          </w:p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仿宋" w:eastAsia="仿宋" w:cs="仿宋"/>
                <w:kern w:val="0"/>
                <w:sz w:val="21"/>
                <w:szCs w:val="21"/>
                <w:lang w:eastAsia="zh-CN"/>
              </w:rPr>
              <w:t>学习经历</w:t>
            </w:r>
            <w:r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  <w:t>从</w:t>
            </w:r>
            <w:r>
              <w:rPr>
                <w:rFonts w:ascii="仿宋" w:eastAsia="仿宋" w:cs="仿宋"/>
                <w:kern w:val="0"/>
                <w:sz w:val="21"/>
                <w:szCs w:val="21"/>
                <w:lang w:val="en-US" w:eastAsia="zh-CN"/>
              </w:rPr>
              <w:t>小学阶段</w:t>
            </w:r>
            <w:r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  <w:t>写起，时间连续不能有间断</w:t>
            </w:r>
            <w:r>
              <w:rPr>
                <w:rFonts w:ascii="仿宋" w:eastAsia="仿宋" w:cs="仿宋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7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</w:rPr>
            </w:pPr>
            <w:r>
              <w:rPr>
                <w:rFonts w:ascii="仿宋" w:eastAsia="仿宋" w:cs="仿宋"/>
                <w:color w:val="FF0000"/>
                <w:kern w:val="0"/>
                <w:sz w:val="21"/>
                <w:szCs w:val="21"/>
              </w:rPr>
              <w:t>示例：</w:t>
            </w:r>
          </w:p>
          <w:p>
            <w:pPr>
              <w:widowControl/>
              <w:spacing w:line="335" w:lineRule="atLeast"/>
              <w:jc w:val="left"/>
              <w:rPr>
                <w:rFonts w:asci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  <w:t>08</w:t>
            </w:r>
            <w:r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  <w:t>.09—20</w:t>
            </w:r>
            <w:r>
              <w:rPr>
                <w:rFonts w:asci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asci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  <w:t>09</w:t>
            </w:r>
            <w:r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  <w:t xml:space="preserve">  XX省XX市</w:t>
            </w:r>
            <w:r>
              <w:rPr>
                <w:rFonts w:asci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  <w:t>XX小学</w:t>
            </w:r>
          </w:p>
          <w:p>
            <w:pPr>
              <w:widowControl/>
              <w:spacing w:line="335" w:lineRule="atLeast"/>
              <w:jc w:val="left"/>
              <w:rPr>
                <w:rFonts w:asci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  <w:t>201</w:t>
            </w:r>
            <w:r>
              <w:rPr>
                <w:rFonts w:asci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  <w:t>.09—201</w:t>
            </w:r>
            <w:r>
              <w:rPr>
                <w:rFonts w:asci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asci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  <w:t>09</w:t>
            </w:r>
            <w:r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  <w:t xml:space="preserve">  XX省XX市</w:t>
            </w:r>
            <w:r>
              <w:rPr>
                <w:rFonts w:asci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  <w:t>XX中学 初中</w:t>
            </w:r>
          </w:p>
          <w:p>
            <w:pPr>
              <w:widowControl/>
              <w:spacing w:line="335" w:lineRule="atLeast"/>
              <w:jc w:val="left"/>
              <w:rPr>
                <w:rFonts w:asci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  <w:t>2017.09</w:t>
            </w:r>
            <w:r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  <w:t>—</w:t>
            </w:r>
            <w:r>
              <w:rPr>
                <w:rFonts w:asci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  <w:t xml:space="preserve">2020.09  </w:t>
            </w:r>
            <w:r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  <w:t>XX省XX市</w:t>
            </w:r>
            <w:r>
              <w:rPr>
                <w:rFonts w:asci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  <w:t xml:space="preserve">XX中学 高中 </w:t>
            </w:r>
          </w:p>
          <w:p>
            <w:pPr>
              <w:widowControl/>
              <w:spacing w:line="335" w:lineRule="atLeast"/>
              <w:jc w:val="left"/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  <w:t xml:space="preserve">2020.09-2025.06   </w:t>
            </w:r>
            <w:r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  <w:t>XX大学临床医学学院临床医学专业本科生</w:t>
            </w:r>
          </w:p>
          <w:p>
            <w:pPr>
              <w:widowControl/>
              <w:spacing w:line="335" w:lineRule="atLeast"/>
              <w:jc w:val="left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</w:p>
        </w:tc>
      </w:tr>
      <w:tr>
        <w:trPr>
          <w:trHeight w:val="1697"/>
        </w:trPr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437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867"/>
        </w:trPr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既往病史</w:t>
            </w:r>
          </w:p>
        </w:tc>
        <w:tc>
          <w:tcPr>
            <w:tcW w:w="437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仿宋" w:eastAsia="仿宋" w:cs="仿宋" w:hint="eastAsia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486"/>
        </w:trPr>
        <w:tc>
          <w:tcPr>
            <w:tcW w:w="6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21"/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家庭成员</w:t>
            </w:r>
          </w:p>
          <w:p>
            <w:pPr>
              <w:pStyle w:val="21"/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</w:rPr>
              <w:t>情况</w:t>
            </w:r>
          </w:p>
          <w:p>
            <w:pPr>
              <w:pStyle w:val="21"/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  <w:t>(如有亲属在海关系统工作，</w:t>
            </w:r>
            <w:r>
              <w:rPr>
                <w:rFonts w:ascii="仿宋" w:eastAsia="仿宋" w:cs="仿宋"/>
                <w:kern w:val="0"/>
                <w:sz w:val="21"/>
                <w:szCs w:val="21"/>
                <w:lang w:val="en-US" w:eastAsia="zh-CN"/>
              </w:rPr>
              <w:t>需</w:t>
            </w:r>
            <w:r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  <w:t>一并填写)</w:t>
            </w:r>
          </w:p>
        </w:tc>
        <w:tc>
          <w:tcPr>
            <w:tcW w:w="71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919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894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844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>
        <w:trPr>
          <w:trHeight w:val="491"/>
        </w:trPr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/>
        </w:tc>
        <w:tc>
          <w:tcPr>
            <w:tcW w:w="716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 w:hint="eastAsia"/>
                <w:color w:val="FF0000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ascii="仿宋" w:eastAsia="仿宋" w:cs="仿宋" w:hint="eastAsia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rPr>
          <w:trHeight w:val="491"/>
        </w:trPr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/>
        </w:tc>
        <w:tc>
          <w:tcPr>
            <w:tcW w:w="716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ascii="仿宋" w:eastAsia="仿宋" w:cs="仿宋" w:hint="eastAsia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>
            <w:pPr>
              <w:spacing w:line="260" w:lineRule="exact"/>
              <w:ind w:leftChars="-54" w:left="-113" w:right="-113" w:firstLineChars="50" w:firstLine="105"/>
              <w:rPr>
                <w:rFonts w:ascii="仿宋" w:eastAsia="仿宋" w:cs="仿宋" w:hint="eastAsia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rPr>
          <w:trHeight w:val="491"/>
        </w:trPr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/>
        </w:tc>
        <w:tc>
          <w:tcPr>
            <w:tcW w:w="716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ascii="仿宋" w:eastAsia="仿宋" w:cs="仿宋" w:hint="eastAsia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>
            <w:pPr>
              <w:spacing w:line="260" w:lineRule="exact"/>
              <w:ind w:leftChars="-54" w:left="-113" w:right="-113" w:firstLineChars="50" w:firstLine="105"/>
              <w:rPr>
                <w:rFonts w:ascii="仿宋" w:eastAsia="仿宋" w:cs="仿宋" w:hint="eastAsia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rPr>
          <w:trHeight w:val="491"/>
        </w:trPr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/>
        </w:tc>
        <w:tc>
          <w:tcPr>
            <w:tcW w:w="716" w:type="pct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ascii="仿宋" w:eastAsia="仿宋" w:cs="仿宋" w:hint="eastAsia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4" w:type="pct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>
            <w:pPr>
              <w:spacing w:line="260" w:lineRule="exact"/>
              <w:ind w:leftChars="-54" w:left="-113" w:firstLineChars="50" w:firstLine="105"/>
              <w:rPr>
                <w:rFonts w:ascii="仿宋" w:eastAsia="仿宋" w:cs="仿宋" w:hint="eastAsia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rPr>
          <w:trHeight w:val="491"/>
        </w:trPr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/>
        </w:tc>
        <w:tc>
          <w:tcPr>
            <w:tcW w:w="716" w:type="pct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ascii="仿宋" w:eastAsia="仿宋" w:cs="仿宋" w:hint="eastAsia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4" w:type="pct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>
            <w:pPr>
              <w:spacing w:line="260" w:lineRule="exact"/>
              <w:ind w:leftChars="-54" w:left="-113" w:right="-113" w:firstLineChars="50" w:firstLine="105"/>
              <w:rPr>
                <w:rFonts w:ascii="仿宋" w:eastAsia="仿宋" w:cs="仿宋" w:hint="eastAsia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rPr>
          <w:trHeight w:val="491"/>
        </w:trPr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/>
        </w:tc>
        <w:tc>
          <w:tcPr>
            <w:tcW w:w="716" w:type="pct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 w:hint="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ascii="仿宋" w:eastAsia="仿宋" w:cs="仿宋" w:hint="eastAsia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4" w:type="pct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>
            <w:pPr>
              <w:spacing w:line="260" w:lineRule="exact"/>
              <w:ind w:leftChars="-54" w:left="-113" w:firstLineChars="50" w:firstLine="105"/>
              <w:rPr>
                <w:rFonts w:ascii="仿宋" w:eastAsia="仿宋" w:cs="仿宋" w:hint="eastAsia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rPr>
          <w:trHeight w:val="486"/>
        </w:trPr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/>
        </w:tc>
        <w:tc>
          <w:tcPr>
            <w:tcW w:w="716" w:type="pct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asci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FF0000"/>
                <w:sz w:val="21"/>
                <w:szCs w:val="21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ascii="仿宋" w:eastAsia="仿宋" w:cs="仿宋"/>
                <w:color w:val="FF0000"/>
                <w:sz w:val="21"/>
                <w:szCs w:val="21"/>
              </w:rPr>
            </w:pPr>
          </w:p>
        </w:tc>
        <w:tc>
          <w:tcPr>
            <w:tcW w:w="1844" w:type="pct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>
            <w:pPr>
              <w:spacing w:line="260" w:lineRule="exact"/>
              <w:ind w:leftChars="-54" w:left="-113" w:firstLineChars="50" w:firstLine="105"/>
              <w:rPr>
                <w:rFonts w:asci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486"/>
        </w:trPr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/>
        </w:tc>
        <w:tc>
          <w:tcPr>
            <w:tcW w:w="716" w:type="pct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asci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FF0000"/>
                <w:sz w:val="21"/>
                <w:szCs w:val="21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ascii="仿宋" w:eastAsia="仿宋" w:cs="仿宋"/>
                <w:color w:val="FF0000"/>
                <w:sz w:val="21"/>
                <w:szCs w:val="21"/>
              </w:rPr>
            </w:pPr>
          </w:p>
        </w:tc>
        <w:tc>
          <w:tcPr>
            <w:tcW w:w="1844" w:type="pct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>
            <w:pPr>
              <w:spacing w:line="260" w:lineRule="exact"/>
              <w:ind w:leftChars="-54" w:left="-113" w:firstLineChars="50" w:firstLine="105"/>
              <w:rPr>
                <w:rFonts w:asci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969"/>
        </w:trPr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eastAsia="仿宋" w:cs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cs="仿宋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437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335" w:lineRule="atLeast"/>
              <w:jc w:val="left"/>
              <w:rPr>
                <w:rFonts w:ascii="仿宋" w:eastAsia="仿宋" w:cs="仿宋" w:hint="eastAsia"/>
                <w:kern w:val="0"/>
                <w:sz w:val="20"/>
                <w:szCs w:val="20"/>
              </w:rPr>
            </w:pPr>
          </w:p>
        </w:tc>
      </w:tr>
    </w:tbl>
    <w:p/>
    <w:p>
      <w:pPr>
        <w:spacing w:line="440" w:lineRule="exact"/>
        <w:jc w:val="center"/>
        <w:rPr>
          <w:rFonts w:eastAsia="黑体"/>
          <w:sz w:val="36"/>
          <w:szCs w:val="36"/>
        </w:rPr>
      </w:pPr>
    </w:p>
    <w:p>
      <w:pPr>
        <w:spacing w:line="440" w:lineRule="exact"/>
        <w:jc w:val="center"/>
        <w:rPr>
          <w:rFonts w:eastAsia="黑体"/>
          <w:sz w:val="36"/>
          <w:szCs w:val="36"/>
        </w:rPr>
      </w:pPr>
    </w:p>
    <w:p>
      <w:pPr>
        <w:spacing w:line="440" w:lineRule="exact"/>
        <w:jc w:val="center"/>
        <w:rPr>
          <w:rFonts w:eastAsia="黑体"/>
          <w:sz w:val="36"/>
          <w:szCs w:val="36"/>
        </w:rPr>
      </w:pPr>
    </w:p>
    <w:p>
      <w:pPr>
        <w:spacing w:line="440" w:lineRule="exact"/>
        <w:jc w:val="center"/>
        <w:rPr>
          <w:rFonts w:eastAsia="黑体"/>
          <w:sz w:val="36"/>
          <w:szCs w:val="36"/>
        </w:rPr>
      </w:pPr>
    </w:p>
    <w:p>
      <w:pPr>
        <w:spacing w:line="440" w:lineRule="exact"/>
        <w:jc w:val="center"/>
        <w:rPr>
          <w:rFonts w:eastAsia="黑体"/>
          <w:sz w:val="36"/>
          <w:szCs w:val="36"/>
        </w:rPr>
      </w:pPr>
    </w:p>
    <w:p>
      <w:pPr>
        <w:spacing w:line="440" w:lineRule="exact"/>
        <w:jc w:val="center"/>
        <w:rPr>
          <w:rFonts w:eastAsia="黑体"/>
          <w:sz w:val="36"/>
          <w:szCs w:val="36"/>
        </w:rPr>
      </w:pPr>
    </w:p>
    <w:p>
      <w:pPr>
        <w:spacing w:line="440" w:lineRule="exact"/>
        <w:jc w:val="center"/>
        <w:rPr>
          <w:rFonts w:eastAsia="黑体"/>
          <w:sz w:val="36"/>
          <w:szCs w:val="36"/>
        </w:rPr>
      </w:pPr>
    </w:p>
    <w:p>
      <w:pPr>
        <w:spacing w:line="440" w:lineRule="exact"/>
        <w:jc w:val="center"/>
        <w:rPr>
          <w:rFonts w:eastAsia="黑体"/>
          <w:sz w:val="36"/>
          <w:szCs w:val="36"/>
        </w:rPr>
      </w:pPr>
    </w:p>
    <w:p>
      <w:pPr>
        <w:spacing w:line="440" w:lineRule="exact"/>
        <w:jc w:val="center"/>
        <w:rPr>
          <w:rFonts w:eastAsia="黑体"/>
          <w:sz w:val="36"/>
          <w:szCs w:val="36"/>
        </w:rPr>
      </w:pPr>
    </w:p>
    <w:p>
      <w:pPr>
        <w:spacing w:line="440" w:lineRule="exact"/>
        <w:jc w:val="center"/>
        <w:rPr>
          <w:rFonts w:eastAsia="黑体"/>
          <w:sz w:val="36"/>
          <w:szCs w:val="36"/>
        </w:rPr>
      </w:pPr>
    </w:p>
    <w:p>
      <w:pPr>
        <w:spacing w:line="440" w:lineRule="exact"/>
        <w:jc w:val="center"/>
        <w:rPr>
          <w:rFonts w:eastAsia="黑体"/>
          <w:sz w:val="36"/>
          <w:szCs w:val="36"/>
        </w:rPr>
      </w:pPr>
    </w:p>
    <w:p>
      <w:pPr>
        <w:spacing w:line="440" w:lineRule="exact"/>
        <w:jc w:val="center"/>
        <w:rPr>
          <w:rFonts w:eastAsia="黑体"/>
          <w:sz w:val="36"/>
          <w:szCs w:val="36"/>
        </w:rPr>
      </w:pPr>
    </w:p>
    <w:p>
      <w:pPr>
        <w:spacing w:line="440" w:lineRule="exact"/>
        <w:jc w:val="center"/>
        <w:rPr>
          <w:rFonts w:eastAsia="黑体"/>
          <w:sz w:val="36"/>
          <w:szCs w:val="36"/>
        </w:rPr>
      </w:pPr>
    </w:p>
    <w:p>
      <w:pPr>
        <w:spacing w:line="44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填 表 说 明</w:t>
      </w:r>
    </w:p>
    <w:p>
      <w:pPr>
        <w:spacing w:line="440" w:lineRule="exact"/>
        <w:jc w:val="center"/>
        <w:rPr>
          <w:rFonts w:eastAsia="楷体_GB2312" w:hint="eastAsia"/>
          <w:sz w:val="24"/>
          <w:szCs w:val="24"/>
        </w:rPr>
      </w:pPr>
      <w:r>
        <w:rPr>
          <w:rFonts w:eastAsia="楷体_GB2312"/>
          <w:sz w:val="24"/>
          <w:szCs w:val="24"/>
        </w:rPr>
        <w:t>（请填表前认真阅读）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rightChars="14" w:right="29" w:firstLineChars="200" w:firstLine="480"/>
        <w:textAlignment w:val="auto"/>
        <w:rPr>
          <w:rFonts w:eastAsia="仿宋_GB2312" w:hint="eastAsia"/>
          <w:sz w:val="24"/>
          <w:szCs w:val="24"/>
        </w:rPr>
      </w:pPr>
      <w:r>
        <w:rPr>
          <w:rFonts w:ascii="Calibri" w:eastAsia="仿宋_GB2312" w:cs="宋体" w:hAnsi="Calibri" w:hint="eastAsia"/>
          <w:kern w:val="2"/>
          <w:sz w:val="24"/>
          <w:szCs w:val="24"/>
          <w:lang w:val="en-US" w:eastAsia="zh-CN" w:bidi="ar-SA"/>
        </w:rPr>
        <w:t>1.</w:t>
      </w:r>
      <w:r>
        <w:rPr>
          <w:rFonts w:eastAsia="仿宋_GB2312" w:hint="eastAsia"/>
          <w:sz w:val="24"/>
          <w:szCs w:val="24"/>
          <w:lang w:eastAsia="zh-CN"/>
        </w:rPr>
        <w:t>“</w:t>
      </w:r>
      <w:r>
        <w:rPr>
          <w:rFonts w:eastAsia="仿宋_GB2312" w:hint="eastAsia"/>
          <w:sz w:val="24"/>
          <w:szCs w:val="24"/>
          <w:lang w:val="en-US" w:eastAsia="zh-CN"/>
        </w:rPr>
        <w:t>应聘岗位名称</w:t>
      </w:r>
      <w:r>
        <w:rPr>
          <w:rFonts w:eastAsia="仿宋_GB2312" w:hint="eastAsia"/>
          <w:sz w:val="24"/>
          <w:szCs w:val="24"/>
          <w:lang w:eastAsia="zh-CN"/>
        </w:rPr>
        <w:t>”、“</w:t>
      </w:r>
      <w:r>
        <w:rPr>
          <w:rFonts w:eastAsia="仿宋_GB2312" w:hint="eastAsia"/>
          <w:sz w:val="24"/>
          <w:szCs w:val="24"/>
          <w:lang w:val="en-US" w:eastAsia="zh-CN"/>
        </w:rPr>
        <w:t>岗位代码</w:t>
      </w:r>
      <w:r>
        <w:rPr>
          <w:rFonts w:eastAsia="仿宋_GB2312" w:hint="eastAsia"/>
          <w:sz w:val="24"/>
          <w:szCs w:val="24"/>
          <w:lang w:eastAsia="zh-CN"/>
        </w:rPr>
        <w:t>”</w:t>
      </w:r>
      <w:r>
        <w:rPr>
          <w:rFonts w:eastAsia="仿宋_GB2312" w:hint="eastAsia"/>
          <w:sz w:val="24"/>
          <w:szCs w:val="24"/>
        </w:rPr>
        <w:t>按招聘公告所列岗位名称</w:t>
      </w:r>
      <w:r>
        <w:rPr>
          <w:rFonts w:eastAsia="仿宋_GB2312" w:hint="eastAsia"/>
          <w:sz w:val="24"/>
          <w:szCs w:val="24"/>
          <w:lang w:val="en-US" w:eastAsia="zh-CN"/>
        </w:rPr>
        <w:t>及代码</w:t>
      </w:r>
      <w:r>
        <w:rPr>
          <w:rFonts w:eastAsia="仿宋_GB2312" w:hint="eastAsia"/>
          <w:sz w:val="24"/>
          <w:szCs w:val="24"/>
        </w:rPr>
        <w:t>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Chars="14" w:right="29" w:firstLineChars="200" w:firstLine="480"/>
        <w:textAlignment w:val="auto"/>
        <w:rPr>
          <w:rFonts w:eastAsia="仿宋_GB2312" w:hint="eastAsia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2.</w:t>
      </w:r>
      <w:r>
        <w:rPr>
          <w:rFonts w:eastAsia="仿宋_GB2312" w:hint="eastAsia"/>
          <w:sz w:val="24"/>
          <w:szCs w:val="24"/>
          <w:lang w:eastAsia="zh-CN"/>
        </w:rPr>
        <w:t>“</w:t>
      </w:r>
      <w:r>
        <w:rPr>
          <w:rFonts w:eastAsia="仿宋_GB2312" w:hint="eastAsia"/>
          <w:sz w:val="24"/>
          <w:szCs w:val="24"/>
          <w:lang w:val="en-US" w:eastAsia="zh-CN"/>
        </w:rPr>
        <w:t>最高</w:t>
      </w:r>
      <w:r>
        <w:rPr>
          <w:rFonts w:eastAsia="仿宋_GB2312" w:hint="eastAsia"/>
          <w:sz w:val="24"/>
          <w:szCs w:val="24"/>
        </w:rPr>
        <w:t>学历</w:t>
      </w:r>
      <w:r>
        <w:rPr>
          <w:rFonts w:eastAsia="仿宋_GB2312" w:hint="eastAsia"/>
          <w:sz w:val="24"/>
          <w:szCs w:val="24"/>
          <w:lang w:eastAsia="zh-CN"/>
        </w:rPr>
        <w:t>”、“</w:t>
      </w:r>
      <w:r>
        <w:rPr>
          <w:rFonts w:eastAsia="仿宋_GB2312" w:hint="eastAsia"/>
          <w:sz w:val="24"/>
          <w:szCs w:val="24"/>
          <w:lang w:val="en-US" w:eastAsia="zh-CN"/>
        </w:rPr>
        <w:t>毕业院校</w:t>
      </w:r>
      <w:r>
        <w:rPr>
          <w:rFonts w:eastAsia="仿宋_GB2312" w:hint="eastAsia"/>
          <w:sz w:val="24"/>
          <w:szCs w:val="24"/>
          <w:lang w:eastAsia="zh-CN"/>
        </w:rPr>
        <w:t>”、“</w:t>
      </w:r>
      <w:r>
        <w:rPr>
          <w:rFonts w:eastAsia="仿宋_GB2312" w:hint="eastAsia"/>
          <w:sz w:val="24"/>
          <w:szCs w:val="24"/>
        </w:rPr>
        <w:t>学位</w:t>
      </w:r>
      <w:r>
        <w:rPr>
          <w:rFonts w:eastAsia="仿宋_GB2312" w:hint="eastAsia"/>
          <w:sz w:val="24"/>
          <w:szCs w:val="24"/>
          <w:lang w:eastAsia="zh-CN"/>
        </w:rPr>
        <w:t>”、“</w:t>
      </w:r>
      <w:r>
        <w:rPr>
          <w:rFonts w:eastAsia="仿宋_GB2312" w:hint="eastAsia"/>
          <w:sz w:val="24"/>
          <w:szCs w:val="24"/>
          <w:lang w:val="en-US" w:eastAsia="zh-CN"/>
        </w:rPr>
        <w:t>院系</w:t>
      </w:r>
      <w:r>
        <w:rPr>
          <w:rFonts w:eastAsia="仿宋_GB2312" w:hint="eastAsia"/>
          <w:sz w:val="24"/>
          <w:szCs w:val="24"/>
          <w:lang w:eastAsia="zh-CN"/>
        </w:rPr>
        <w:t>”、“</w:t>
      </w:r>
      <w:r>
        <w:rPr>
          <w:rFonts w:eastAsia="仿宋_GB2312" w:hint="eastAsia"/>
          <w:sz w:val="24"/>
          <w:szCs w:val="24"/>
          <w:lang w:val="en-US" w:eastAsia="zh-CN"/>
        </w:rPr>
        <w:t>毕业时间</w:t>
      </w:r>
      <w:r>
        <w:rPr>
          <w:rFonts w:eastAsia="仿宋_GB2312" w:hint="eastAsia"/>
          <w:sz w:val="24"/>
          <w:szCs w:val="24"/>
          <w:lang w:eastAsia="zh-CN"/>
        </w:rPr>
        <w:t>”</w:t>
      </w:r>
      <w:r>
        <w:rPr>
          <w:rFonts w:eastAsia="仿宋_GB2312" w:hint="eastAsia"/>
          <w:sz w:val="24"/>
          <w:szCs w:val="24"/>
        </w:rPr>
        <w:t>按毕业时取得的最高学历学位</w:t>
      </w:r>
      <w:r>
        <w:rPr>
          <w:rFonts w:eastAsia="仿宋_GB2312" w:hint="eastAsia"/>
          <w:sz w:val="24"/>
          <w:szCs w:val="24"/>
          <w:lang w:val="en-US" w:eastAsia="zh-CN"/>
        </w:rPr>
        <w:t>对应</w:t>
      </w:r>
      <w:r>
        <w:rPr>
          <w:rFonts w:eastAsia="仿宋_GB2312" w:hint="eastAsia"/>
          <w:sz w:val="24"/>
          <w:szCs w:val="24"/>
        </w:rPr>
        <w:t>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Chars="14" w:right="29" w:firstLineChars="200" w:firstLine="480"/>
        <w:textAlignment w:val="auto"/>
        <w:rPr>
          <w:rFonts w:eastAsia="仿宋_GB2312" w:hint="eastAsia"/>
          <w:sz w:val="24"/>
          <w:szCs w:val="24"/>
          <w:lang w:val="en-US" w:eastAsia="zh-CN"/>
        </w:rPr>
      </w:pPr>
      <w:r>
        <w:rPr>
          <w:rFonts w:eastAsia="仿宋_GB2312" w:hint="eastAsia"/>
          <w:sz w:val="24"/>
          <w:szCs w:val="24"/>
        </w:rPr>
        <w:t xml:space="preserve">3. </w:t>
      </w:r>
      <w:r>
        <w:rPr>
          <w:rFonts w:eastAsia="仿宋_GB2312" w:hint="eastAsia"/>
          <w:sz w:val="24"/>
          <w:szCs w:val="24"/>
          <w:lang w:eastAsia="zh-CN"/>
        </w:rPr>
        <w:t>“</w:t>
      </w:r>
      <w:r>
        <w:rPr>
          <w:rFonts w:eastAsia="仿宋_GB2312" w:hint="eastAsia"/>
          <w:sz w:val="24"/>
          <w:szCs w:val="24"/>
          <w:lang w:val="en-US" w:eastAsia="zh-CN"/>
        </w:rPr>
        <w:t>专业名称及代码</w:t>
      </w:r>
      <w:r>
        <w:rPr>
          <w:rFonts w:eastAsia="仿宋_GB2312" w:hint="eastAsia"/>
          <w:sz w:val="24"/>
          <w:szCs w:val="24"/>
          <w:lang w:eastAsia="zh-CN"/>
        </w:rPr>
        <w:t>”</w:t>
      </w:r>
      <w:r>
        <w:rPr>
          <w:rFonts w:eastAsia="仿宋_GB2312" w:hint="eastAsia"/>
          <w:sz w:val="24"/>
          <w:szCs w:val="24"/>
          <w:lang w:val="en-US" w:eastAsia="zh-CN"/>
        </w:rPr>
        <w:t>按照取得最高学历对应的专业名称及代码填写，专业代码按照教育部2024年公布的专业目录《普通高等学校本科专业目录》和教育部2022年公布的《研究生教育学科专业目录》，以及《学位授予和人才培养学科目录（201</w:t>
      </w:r>
      <w:r>
        <w:rPr>
          <w:rFonts w:eastAsia="仿宋_GB2312"/>
          <w:sz w:val="24"/>
          <w:szCs w:val="24"/>
          <w:lang w:val="en-US" w:eastAsia="zh-CN"/>
        </w:rPr>
        <w:t>1</w:t>
      </w:r>
      <w:r>
        <w:rPr>
          <w:rFonts w:eastAsia="仿宋_GB2312" w:hint="eastAsia"/>
          <w:sz w:val="24"/>
          <w:szCs w:val="24"/>
          <w:lang w:val="en-US" w:eastAsia="zh-CN"/>
        </w:rPr>
        <w:t>年）》填写。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Chars="14" w:right="29" w:firstLineChars="200" w:firstLine="480"/>
        <w:textAlignment w:val="auto"/>
        <w:rPr>
          <w:rFonts w:eastAsia="仿宋_GB2312" w:hint="eastAsia"/>
          <w:sz w:val="24"/>
          <w:szCs w:val="24"/>
        </w:rPr>
      </w:pPr>
      <w:r>
        <w:rPr>
          <w:rFonts w:eastAsia="仿宋_GB2312" w:hint="eastAsia"/>
          <w:sz w:val="24"/>
          <w:szCs w:val="24"/>
          <w:lang w:val="en-US" w:eastAsia="zh-CN"/>
        </w:rPr>
        <w:t>4.</w:t>
      </w:r>
      <w:r>
        <w:rPr>
          <w:rFonts w:eastAsia="仿宋_GB2312" w:hint="eastAsia"/>
          <w:sz w:val="24"/>
          <w:szCs w:val="24"/>
          <w:lang w:eastAsia="zh-CN"/>
        </w:rPr>
        <w:t>“</w:t>
      </w:r>
      <w:r>
        <w:rPr>
          <w:rFonts w:eastAsia="仿宋_GB2312" w:hint="eastAsia"/>
          <w:sz w:val="24"/>
          <w:szCs w:val="24"/>
        </w:rPr>
        <w:t>出生年月</w:t>
      </w:r>
      <w:r>
        <w:rPr>
          <w:rFonts w:eastAsia="仿宋_GB2312" w:hint="eastAsia"/>
          <w:sz w:val="24"/>
          <w:szCs w:val="24"/>
          <w:lang w:eastAsia="zh-CN"/>
        </w:rPr>
        <w:t>”、“</w:t>
      </w:r>
      <w:r>
        <w:rPr>
          <w:rFonts w:eastAsia="仿宋_GB2312" w:hint="eastAsia"/>
          <w:sz w:val="24"/>
          <w:szCs w:val="24"/>
          <w:lang w:val="en-US" w:eastAsia="zh-CN"/>
        </w:rPr>
        <w:t>入党（团）时间</w:t>
      </w:r>
      <w:r>
        <w:rPr>
          <w:rFonts w:eastAsia="仿宋_GB2312" w:hint="eastAsia"/>
          <w:sz w:val="24"/>
          <w:szCs w:val="24"/>
          <w:lang w:eastAsia="zh-CN"/>
        </w:rPr>
        <w:t>”、“</w:t>
      </w:r>
      <w:r>
        <w:rPr>
          <w:rFonts w:eastAsia="仿宋_GB2312" w:hint="eastAsia"/>
          <w:sz w:val="24"/>
          <w:szCs w:val="24"/>
          <w:lang w:val="en-US" w:eastAsia="zh-CN"/>
        </w:rPr>
        <w:t>毕业时间</w:t>
      </w:r>
      <w:r>
        <w:rPr>
          <w:rFonts w:eastAsia="仿宋_GB2312" w:hint="eastAsia"/>
          <w:sz w:val="24"/>
          <w:szCs w:val="24"/>
          <w:lang w:eastAsia="zh-CN"/>
        </w:rPr>
        <w:t>”、“</w:t>
      </w:r>
      <w:r>
        <w:rPr>
          <w:rFonts w:eastAsia="仿宋_GB2312" w:hint="eastAsia"/>
          <w:sz w:val="24"/>
          <w:szCs w:val="24"/>
          <w:lang w:val="en-US" w:eastAsia="zh-CN"/>
        </w:rPr>
        <w:t>参加工作时间</w:t>
      </w:r>
      <w:r>
        <w:rPr>
          <w:rFonts w:eastAsia="仿宋_GB2312" w:hint="eastAsia"/>
          <w:sz w:val="24"/>
          <w:szCs w:val="24"/>
          <w:lang w:eastAsia="zh-CN"/>
        </w:rPr>
        <w:t>”</w:t>
      </w:r>
      <w:r>
        <w:rPr>
          <w:rFonts w:eastAsia="仿宋_GB2312" w:hint="eastAsia"/>
          <w:sz w:val="24"/>
          <w:szCs w:val="24"/>
        </w:rPr>
        <w:t>等填写</w:t>
      </w:r>
      <w:r>
        <w:rPr>
          <w:rFonts w:eastAsia="仿宋_GB2312" w:hint="eastAsia"/>
          <w:sz w:val="24"/>
          <w:szCs w:val="24"/>
          <w:lang w:eastAsia="zh-CN"/>
        </w:rPr>
        <w:t>格式</w:t>
      </w:r>
      <w:r>
        <w:rPr>
          <w:rFonts w:eastAsia="仿宋_GB2312" w:hint="eastAsia"/>
          <w:sz w:val="24"/>
          <w:szCs w:val="24"/>
        </w:rPr>
        <w:t>示例：2001.07。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Chars="14" w:right="29" w:firstLineChars="200" w:firstLine="480"/>
        <w:textAlignment w:val="auto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5</w:t>
      </w:r>
      <w:r>
        <w:rPr>
          <w:rFonts w:eastAsia="仿宋_GB2312"/>
          <w:sz w:val="24"/>
          <w:szCs w:val="24"/>
        </w:rPr>
        <w:t>.</w:t>
      </w:r>
      <w:r>
        <w:rPr>
          <w:rFonts w:eastAsia="仿宋_GB2312" w:hint="eastAsia"/>
          <w:sz w:val="24"/>
          <w:szCs w:val="24"/>
        </w:rPr>
        <w:t xml:space="preserve"> “</w:t>
      </w:r>
      <w:r>
        <w:rPr>
          <w:rFonts w:eastAsia="仿宋_GB2312"/>
          <w:sz w:val="24"/>
          <w:szCs w:val="24"/>
        </w:rPr>
        <w:t>考生类别</w:t>
      </w:r>
      <w:r>
        <w:rPr>
          <w:rFonts w:eastAsia="仿宋_GB2312" w:hint="eastAsia"/>
          <w:sz w:val="24"/>
          <w:szCs w:val="24"/>
        </w:rPr>
        <w:t>”</w:t>
      </w:r>
      <w:r>
        <w:rPr>
          <w:rFonts w:eastAsia="仿宋_GB2312"/>
          <w:sz w:val="24"/>
          <w:szCs w:val="24"/>
        </w:rPr>
        <w:t>应填写：应届毕业生/社会在职人员/待业人员。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Chars="14" w:right="29" w:firstLineChars="200" w:firstLine="480"/>
        <w:textAlignment w:val="auto"/>
        <w:rPr>
          <w:rFonts w:eastAsia="仿宋_GB2312"/>
          <w:sz w:val="24"/>
          <w:szCs w:val="24"/>
        </w:rPr>
      </w:pPr>
      <w:r>
        <w:rPr>
          <w:rFonts w:ascii="Times New Roman" w:eastAsia="仿宋_GB2312" w:cs="Times New Roman" w:hAnsi="Times New Roman" w:hint="eastAsia"/>
          <w:sz w:val="24"/>
          <w:szCs w:val="24"/>
          <w:lang w:val="en-US" w:eastAsia="zh-CN"/>
        </w:rPr>
        <w:t>6</w:t>
      </w:r>
      <w:r>
        <w:rPr>
          <w:rFonts w:eastAsia="仿宋_GB2312"/>
          <w:sz w:val="24"/>
          <w:szCs w:val="24"/>
        </w:rPr>
        <w:t>.</w:t>
      </w:r>
      <w:r>
        <w:rPr>
          <w:rFonts w:eastAsia="仿宋_GB2312" w:hint="eastAsia"/>
          <w:sz w:val="24"/>
          <w:szCs w:val="24"/>
          <w:lang w:eastAsia="zh-CN"/>
        </w:rPr>
        <w:t>“</w:t>
      </w:r>
      <w:r>
        <w:rPr>
          <w:rFonts w:eastAsia="仿宋_GB2312"/>
          <w:sz w:val="24"/>
          <w:szCs w:val="24"/>
        </w:rPr>
        <w:t>学习、</w:t>
      </w:r>
      <w:r>
        <w:rPr>
          <w:rFonts w:eastAsia="仿宋_GB2312" w:hint="eastAsia"/>
          <w:sz w:val="24"/>
          <w:szCs w:val="24"/>
        </w:rPr>
        <w:t>工作</w:t>
      </w:r>
      <w:r>
        <w:rPr>
          <w:rFonts w:eastAsia="仿宋_GB2312"/>
          <w:sz w:val="24"/>
          <w:szCs w:val="24"/>
        </w:rPr>
        <w:t>经历</w:t>
      </w:r>
      <w:r>
        <w:rPr>
          <w:rFonts w:eastAsia="仿宋_GB2312" w:hint="eastAsia"/>
          <w:sz w:val="24"/>
          <w:szCs w:val="24"/>
          <w:lang w:eastAsia="zh-CN"/>
        </w:rPr>
        <w:t>”</w:t>
      </w:r>
      <w:r>
        <w:rPr>
          <w:rFonts w:eastAsia="仿宋_GB2312"/>
          <w:sz w:val="24"/>
          <w:szCs w:val="24"/>
        </w:rPr>
        <w:t>从小学起逐条填写，</w:t>
      </w:r>
      <w:r>
        <w:rPr>
          <w:rFonts w:eastAsia="仿宋_GB2312" w:hint="eastAsia"/>
          <w:sz w:val="24"/>
          <w:szCs w:val="24"/>
          <w:lang w:val="en-US" w:eastAsia="zh-CN"/>
        </w:rPr>
        <w:t>时间连续不能有间断，</w:t>
      </w:r>
      <w:r>
        <w:rPr>
          <w:rFonts w:eastAsia="仿宋_GB2312"/>
          <w:sz w:val="24"/>
          <w:szCs w:val="24"/>
        </w:rPr>
        <w:t>大学、研究生具体到院系和专业</w:t>
      </w:r>
      <w:r>
        <w:rPr>
          <w:rFonts w:eastAsia="仿宋_GB2312" w:hint="eastAsia"/>
          <w:sz w:val="24"/>
          <w:szCs w:val="24"/>
        </w:rPr>
        <w:t>，</w:t>
      </w:r>
      <w:r>
        <w:rPr>
          <w:rFonts w:eastAsia="仿宋_GB2312"/>
          <w:sz w:val="24"/>
          <w:szCs w:val="24"/>
        </w:rPr>
        <w:t>工作是指非在校</w:t>
      </w:r>
      <w:r>
        <w:rPr>
          <w:rFonts w:eastAsia="仿宋_GB2312" w:hint="eastAsia"/>
          <w:sz w:val="24"/>
          <w:szCs w:val="24"/>
        </w:rPr>
        <w:t>读书</w:t>
      </w:r>
      <w:r>
        <w:rPr>
          <w:rFonts w:eastAsia="仿宋_GB2312"/>
          <w:sz w:val="24"/>
          <w:szCs w:val="24"/>
        </w:rPr>
        <w:t>期间的社会工作，具体到单位、岗位及职务</w:t>
      </w:r>
      <w:r>
        <w:rPr>
          <w:rFonts w:eastAsia="仿宋_GB2312" w:hint="eastAsia"/>
          <w:sz w:val="24"/>
          <w:szCs w:val="24"/>
          <w:lang w:eastAsia="zh-CN"/>
        </w:rPr>
        <w:t>。</w:t>
      </w:r>
      <w:r>
        <w:rPr>
          <w:rFonts w:eastAsia="仿宋_GB2312"/>
          <w:sz w:val="24"/>
          <w:szCs w:val="24"/>
        </w:rPr>
        <w:t>起止时间均具体到月</w:t>
      </w:r>
      <w:r>
        <w:rPr>
          <w:rFonts w:eastAsia="仿宋_GB2312" w:hint="eastAsia"/>
          <w:sz w:val="24"/>
          <w:szCs w:val="24"/>
        </w:rPr>
        <w:t>（示例：2018.07--2019.07）</w:t>
      </w:r>
      <w:r>
        <w:rPr>
          <w:rFonts w:eastAsia="仿宋_GB2312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Chars="14" w:right="29" w:firstLineChars="200" w:firstLine="480"/>
        <w:textAlignment w:val="auto"/>
        <w:rPr>
          <w:rFonts w:eastAsia="仿宋_GB2312"/>
          <w:sz w:val="24"/>
          <w:szCs w:val="24"/>
        </w:rPr>
      </w:pPr>
      <w:r>
        <w:rPr>
          <w:rFonts w:ascii="Times New Roman" w:eastAsia="仿宋_GB2312" w:cs="Times New Roman" w:hAnsi="Times New Roman"/>
          <w:sz w:val="24"/>
          <w:szCs w:val="24"/>
          <w:lang w:val="en-US" w:eastAsia="zh-CN"/>
        </w:rPr>
        <w:t>7</w:t>
      </w:r>
      <w:r>
        <w:rPr>
          <w:rFonts w:eastAsia="仿宋_GB2312"/>
          <w:sz w:val="24"/>
          <w:szCs w:val="24"/>
        </w:rPr>
        <w:t xml:space="preserve">. </w:t>
      </w:r>
      <w:r>
        <w:rPr>
          <w:rFonts w:eastAsia="仿宋_GB2312" w:hint="eastAsia"/>
          <w:sz w:val="24"/>
          <w:szCs w:val="24"/>
        </w:rPr>
        <w:t>“</w:t>
      </w:r>
      <w:r>
        <w:rPr>
          <w:rFonts w:eastAsia="仿宋_GB2312"/>
          <w:sz w:val="24"/>
          <w:szCs w:val="24"/>
        </w:rPr>
        <w:t>奖惩情况</w:t>
      </w:r>
      <w:r>
        <w:rPr>
          <w:rFonts w:eastAsia="仿宋_GB2312" w:hint="eastAsia"/>
          <w:sz w:val="24"/>
          <w:szCs w:val="24"/>
        </w:rPr>
        <w:t>”</w:t>
      </w:r>
      <w:r>
        <w:rPr>
          <w:rFonts w:eastAsia="仿宋_GB2312"/>
          <w:sz w:val="24"/>
          <w:szCs w:val="24"/>
        </w:rPr>
        <w:t>如实填写本人</w:t>
      </w:r>
      <w:r>
        <w:rPr>
          <w:rFonts w:eastAsia="仿宋_GB2312" w:hint="eastAsia"/>
          <w:sz w:val="24"/>
          <w:szCs w:val="24"/>
        </w:rPr>
        <w:t>读书、工作</w:t>
      </w:r>
      <w:r>
        <w:rPr>
          <w:rFonts w:eastAsia="仿宋_GB2312"/>
          <w:sz w:val="24"/>
          <w:szCs w:val="24"/>
        </w:rPr>
        <w:t>期间所受表彰奖励或惩处情况，</w:t>
      </w:r>
      <w:r>
        <w:rPr>
          <w:rFonts w:eastAsia="仿宋_GB2312" w:hint="eastAsia"/>
          <w:sz w:val="24"/>
          <w:szCs w:val="24"/>
        </w:rPr>
        <w:t>并注明奖惩时间，</w:t>
      </w:r>
      <w:r>
        <w:rPr>
          <w:rFonts w:eastAsia="仿宋_GB2312" w:hint="eastAsia"/>
          <w:sz w:val="24"/>
          <w:szCs w:val="24"/>
          <w:lang w:eastAsia="zh-CN"/>
        </w:rPr>
        <w:t>资格审查时</w:t>
      </w:r>
      <w:r>
        <w:rPr>
          <w:rFonts w:eastAsia="仿宋_GB2312" w:hint="eastAsia"/>
          <w:sz w:val="24"/>
          <w:szCs w:val="24"/>
        </w:rPr>
        <w:t>需</w:t>
      </w:r>
      <w:r>
        <w:rPr>
          <w:rFonts w:eastAsia="仿宋_GB2312"/>
          <w:sz w:val="24"/>
          <w:szCs w:val="24"/>
        </w:rPr>
        <w:t>提供</w:t>
      </w:r>
      <w:r>
        <w:rPr>
          <w:rFonts w:eastAsia="仿宋_GB2312" w:hint="eastAsia"/>
          <w:sz w:val="24"/>
          <w:szCs w:val="24"/>
        </w:rPr>
        <w:t>相应</w:t>
      </w:r>
      <w:r>
        <w:rPr>
          <w:rFonts w:eastAsia="仿宋_GB2312"/>
          <w:sz w:val="24"/>
          <w:szCs w:val="24"/>
        </w:rPr>
        <w:t>证明材料。</w:t>
      </w:r>
    </w:p>
    <w:p>
      <w:pPr>
        <w:pStyle w:val="20"/>
        <w:spacing w:line="540" w:lineRule="exact"/>
        <w:ind w:firstLineChars="200" w:firstLine="480"/>
        <w:jc w:val="both"/>
        <w:rPr>
          <w:rFonts w:eastAsia="仿宋_GB2312"/>
          <w:b/>
          <w:szCs w:val="24"/>
        </w:rPr>
      </w:pPr>
      <w:r>
        <w:rPr>
          <w:rFonts w:ascii="Times New Roman" w:eastAsia="仿宋_GB2312" w:hAnsi="Times New Roman"/>
          <w:szCs w:val="24"/>
        </w:rPr>
        <w:t>8</w:t>
      </w:r>
      <w:r>
        <w:rPr>
          <w:rFonts w:ascii="Times New Roman" w:eastAsia="仿宋_GB2312" w:hAnsi="Times New Roman" w:hint="eastAsia"/>
          <w:szCs w:val="24"/>
        </w:rPr>
        <w:t>.</w:t>
      </w:r>
      <w:r>
        <w:rPr>
          <w:rFonts w:eastAsia="仿宋_GB2312"/>
          <w:szCs w:val="24"/>
        </w:rPr>
        <w:t>在</w:t>
      </w:r>
      <w:r>
        <w:rPr>
          <w:rFonts w:eastAsia="仿宋_GB2312" w:hint="eastAsia"/>
          <w:szCs w:val="24"/>
          <w:lang w:val="en-US"/>
        </w:rPr>
        <w:t>海关系统工作</w:t>
      </w:r>
      <w:r>
        <w:rPr>
          <w:rFonts w:eastAsia="仿宋_GB2312"/>
          <w:szCs w:val="24"/>
        </w:rPr>
        <w:t>的亲属关系是指：（1）夫妻关系；（2）直系血亲关系，包括祖父母、外祖父母、父母、子女、孙子女、外孙子女；（3）三代以内旁系血亲关系，包括叔伯姑舅姨、兄弟姐妹、堂兄弟姐妹、表兄弟姐妹、侄子女、甥子女；（4）近姻亲关系，包括配偶的父母、配偶的兄弟姐妹及其配偶、子女的配偶及子女配偶的父母、三代以内旁系血亲的配偶。（5）其他亲属关系，</w:t>
      </w:r>
      <w:r>
        <w:rPr>
          <w:rFonts w:eastAsia="仿宋_GB2312"/>
          <w:bCs/>
          <w:szCs w:val="24"/>
        </w:rPr>
        <w:t>包含养父母子女、形成抚养关系的继父母子女及由此形成的直系血亲、三代以内旁系血亲和近姻亲关系。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Chars="14" w:right="29" w:firstLineChars="200" w:firstLine="480"/>
        <w:textAlignment w:val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  <w:lang w:val="en-US" w:eastAsia="zh-CN"/>
        </w:rPr>
        <w:t>9</w:t>
      </w:r>
      <w:r>
        <w:rPr>
          <w:rFonts w:eastAsia="仿宋_GB2312"/>
          <w:sz w:val="24"/>
          <w:szCs w:val="24"/>
        </w:rPr>
        <w:t>.</w:t>
      </w:r>
      <w:r>
        <w:rPr>
          <w:rFonts w:eastAsia="仿宋_GB2312" w:hint="eastAsia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>请将本</w:t>
      </w:r>
      <w:r>
        <w:rPr>
          <w:rFonts w:eastAsia="仿宋_GB2312" w:hint="eastAsia"/>
          <w:sz w:val="24"/>
          <w:szCs w:val="24"/>
        </w:rPr>
        <w:t>报名</w:t>
      </w:r>
      <w:r>
        <w:rPr>
          <w:rFonts w:eastAsia="仿宋_GB2312"/>
          <w:sz w:val="24"/>
          <w:szCs w:val="24"/>
        </w:rPr>
        <w:t>表粘贴照片后报送。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Chars="14" w:right="29" w:firstLineChars="200" w:firstLine="480"/>
        <w:textAlignment w:val="auto"/>
        <w:rPr>
          <w:rFonts w:eastAsia="仿宋_GB2312" w:hint="eastAsia"/>
          <w:sz w:val="24"/>
          <w:szCs w:val="24"/>
        </w:rPr>
      </w:pPr>
      <w:r>
        <w:rPr>
          <w:rFonts w:eastAsia="仿宋_GB2312"/>
          <w:sz w:val="24"/>
          <w:szCs w:val="24"/>
          <w:lang w:val="en-US" w:eastAsia="zh-CN"/>
        </w:rPr>
        <w:t>10</w:t>
      </w:r>
      <w:r>
        <w:rPr>
          <w:rFonts w:eastAsia="仿宋_GB2312"/>
          <w:sz w:val="24"/>
          <w:szCs w:val="24"/>
        </w:rPr>
        <w:t>.</w:t>
      </w:r>
      <w:r>
        <w:rPr>
          <w:rFonts w:eastAsia="仿宋_GB2312" w:hint="eastAsia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>字体统一使用</w:t>
      </w:r>
      <w:r>
        <w:rPr>
          <w:rFonts w:eastAsia="仿宋_GB2312" w:hint="eastAsia"/>
          <w:sz w:val="24"/>
          <w:szCs w:val="24"/>
        </w:rPr>
        <w:t>仿宋_GB2312，字号</w:t>
      </w:r>
      <w:r>
        <w:rPr>
          <w:rFonts w:eastAsia="仿宋_GB2312" w:hint="eastAsia"/>
          <w:sz w:val="24"/>
          <w:szCs w:val="24"/>
          <w:lang w:val="en-US" w:eastAsia="zh-CN"/>
        </w:rPr>
        <w:t>五号</w:t>
      </w:r>
      <w:r>
        <w:rPr>
          <w:rFonts w:eastAsia="仿宋_GB2312" w:hint="eastAsia"/>
          <w:sz w:val="24"/>
          <w:szCs w:val="24"/>
        </w:rPr>
        <w:t>或以下</w:t>
      </w:r>
      <w:r>
        <w:rPr>
          <w:rFonts w:eastAsia="仿宋_GB2312"/>
          <w:sz w:val="24"/>
          <w:szCs w:val="24"/>
        </w:rPr>
        <w:t>，</w:t>
      </w:r>
      <w:r>
        <w:rPr>
          <w:rFonts w:eastAsia="仿宋_GB2312" w:hint="eastAsia"/>
          <w:sz w:val="24"/>
          <w:szCs w:val="24"/>
        </w:rPr>
        <w:t>版面</w:t>
      </w:r>
      <w:r>
        <w:rPr>
          <w:rFonts w:eastAsia="仿宋_GB2312" w:hint="eastAsia"/>
          <w:sz w:val="24"/>
          <w:szCs w:val="24"/>
          <w:lang w:eastAsia="zh-CN"/>
        </w:rPr>
        <w:t>尽量</w:t>
      </w:r>
      <w:r>
        <w:rPr>
          <w:rFonts w:eastAsia="仿宋_GB2312" w:hint="eastAsia"/>
          <w:sz w:val="24"/>
          <w:szCs w:val="24"/>
        </w:rPr>
        <w:t>控制在</w:t>
      </w:r>
      <w:r>
        <w:rPr>
          <w:rFonts w:eastAsia="仿宋_GB2312" w:hint="eastAsia"/>
          <w:sz w:val="24"/>
          <w:szCs w:val="24"/>
          <w:lang w:val="en-US" w:eastAsia="zh-CN"/>
        </w:rPr>
        <w:t>两</w:t>
      </w:r>
      <w:r>
        <w:rPr>
          <w:rFonts w:eastAsia="仿宋_GB2312" w:hint="eastAsia"/>
          <w:sz w:val="24"/>
          <w:szCs w:val="24"/>
        </w:rPr>
        <w:t>页内</w:t>
      </w:r>
      <w:r>
        <w:rPr>
          <w:rFonts w:eastAsia="仿宋_GB2312"/>
          <w:sz w:val="24"/>
          <w:szCs w:val="24"/>
        </w:rPr>
        <w:t>，发送时删除表内红色字体的示例内容</w:t>
      </w:r>
      <w:r>
        <w:rPr>
          <w:rFonts w:eastAsia="仿宋_GB2312"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Chars="14" w:right="29" w:firstLineChars="200" w:firstLine="480"/>
        <w:textAlignment w:val="auto"/>
        <w:rPr>
          <w:rFonts w:eastAsia="仿宋_GB2312" w:hint="eastAsia"/>
          <w:sz w:val="24"/>
          <w:szCs w:val="24"/>
          <w:lang w:eastAsia="zh-CN"/>
        </w:rPr>
      </w:pPr>
      <w:r>
        <w:rPr>
          <w:rFonts w:eastAsia="仿宋_GB2312" w:hint="eastAsia"/>
          <w:sz w:val="24"/>
          <w:szCs w:val="24"/>
          <w:lang w:val="en-US" w:eastAsia="zh-CN"/>
        </w:rPr>
        <w:t>1</w:t>
      </w:r>
      <w:r>
        <w:rPr>
          <w:rFonts w:eastAsia="仿宋_GB2312"/>
          <w:sz w:val="24"/>
          <w:szCs w:val="24"/>
          <w:lang w:val="en-US" w:eastAsia="zh-CN"/>
        </w:rPr>
        <w:t>1</w:t>
      </w:r>
      <w:r>
        <w:rPr>
          <w:rFonts w:eastAsia="仿宋_GB2312" w:hint="eastAsia"/>
          <w:sz w:val="24"/>
          <w:szCs w:val="24"/>
          <w:lang w:val="en-US" w:eastAsia="zh-CN"/>
        </w:rPr>
        <w:t>.</w:t>
      </w:r>
      <w:r>
        <w:rPr>
          <w:rFonts w:eastAsia="仿宋_GB2312" w:hint="eastAsia"/>
          <w:sz w:val="24"/>
          <w:szCs w:val="24"/>
        </w:rPr>
        <w:t>表格须填写完整，不能有空白项，没有相关项情况的要填“无”</w:t>
      </w:r>
      <w:r>
        <w:rPr>
          <w:rFonts w:eastAsia="仿宋_GB2312" w:hint="eastAsia"/>
          <w:sz w:val="24"/>
          <w:szCs w:val="24"/>
          <w:lang w:eastAsia="zh-CN"/>
        </w:rPr>
        <w:t>。</w:t>
      </w:r>
    </w:p>
    <w:p/>
    <w:sectPr>
      <w:pgSz w:w="11906" w:h="16838"/>
      <w:pgMar w:top="1100" w:right="969" w:bottom="1100" w:left="969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0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001010101"/>
    <w:charset w:val="7A"/>
    <w:family w:val="auto"/>
    <w:pitch w:val="variable"/>
    <w:sig w:usb0="00000203" w:usb1="288F0000" w:usb2="00000006" w:usb3="00000000" w:csb0="00040001" w:csb1="00000000"/>
  </w:font>
  <w:font w:name="仿宋">
    <w:panose1 w:val="020106090600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楷体"/>
    <w:panose1 w:val="02010609030001010101"/>
    <w:charset w:val="86"/>
    <w:family w:val="modern"/>
    <w:pitch w:val="variable"/>
    <w:sig w:usb0="00000000" w:usb1="00000000" w:usb2="00000000" w:usb3="00000000" w:csb0="00040000" w:csb1="00000000"/>
  </w:font>
  <w:font w:name="Calibri">
    <w:panose1 w:val="020F0502020002030204"/>
    <w:charset w:val="00"/>
    <w:family w:val="swiss"/>
    <w:pitch w:val="variable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variable"/>
    <w:sig w:usb0="00000000" w:usb1="00000000" w:usb2="00000000" w:usb3="00000000" w:csb0="00040000" w:csb1="00000000"/>
  </w:font>
  <w:font w:name="Times New Roman">
    <w:panose1 w:val="02020603050004020304"/>
    <w:charset w:val="00"/>
    <w:family w:val="roman"/>
    <w:pitch w:val="variable"/>
    <w:sig w:usb0="20007A87" w:usb1="80000000" w:usb2="00000008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2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宋体" w:hAnsi="Calibri"/>
      <w:kern w:val="2"/>
      <w:sz w:val="21"/>
      <w:szCs w:val="22"/>
      <w:lang w:val="en-US" w:eastAsia="zh-CN" w:bidi="ar-SA"/>
    </w:rPr>
  </w:style>
  <w:style w:type="paragraph" w:styleId="2">
    <w:name w:val="heading 2"/>
    <w:basedOn w:val="0"/>
    <w:next w:val="0"/>
    <w:pPr>
      <w:widowControl/>
      <w:spacing w:before="100" w:beforeAutospacing="1" w:after="10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7">
    <w:name w:val="Hyperlink"/>
    <w:basedOn w:val="10"/>
    <w:rPr>
      <w:color w:val="0000FF"/>
      <w:u w:val="single"/>
    </w:rPr>
  </w:style>
  <w:style w:type="character" w:customStyle="1" w:styleId="18">
    <w:name w:val="apple-converted-space"/>
    <w:basedOn w:val="10"/>
  </w:style>
  <w:style w:type="character" w:styleId="19">
    <w:name w:val="FollowedHyperlink"/>
    <w:basedOn w:val="10"/>
    <w:rPr>
      <w:color w:val="800080"/>
      <w:u w:val="single"/>
    </w:rPr>
  </w:style>
  <w:style w:type="paragraph" w:customStyle="1" w:styleId="20">
    <w:name w:val="样式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21">
    <w:name w:val="样式 10 磅"/>
    <w:pPr>
      <w:widowControl w:val="0"/>
      <w:jc w:val="both"/>
    </w:pPr>
    <w:rPr>
      <w:rFonts w:ascii="Calibri" w:eastAsia="宋体" w:cs="宋体" w:hAnsi="Calibri"/>
      <w:kern w:val="2"/>
      <w:sz w:val="21"/>
      <w:szCs w:val="22"/>
      <w:lang w:val="en-US" w:eastAsia="zh-CN" w:bidi="ar-SA"/>
    </w:rPr>
  </w:style>
  <w:style w:type="paragraph" w:customStyle="1" w:styleId="22">
    <w:name w:val="样式 1 10 磅"/>
    <w:pPr>
      <w:widowControl w:val="0"/>
      <w:jc w:val="both"/>
    </w:pPr>
    <w:rPr>
      <w:rFonts w:ascii="Calibri" w:eastAsia="宋体" w:cs="宋体" w:hAnsi="Calibri"/>
      <w:kern w:val="2"/>
      <w:sz w:val="21"/>
      <w:szCs w:val="22"/>
      <w:lang w:val="en-US" w:eastAsia="zh-CN" w:bidi="ar-SA"/>
    </w:rPr>
  </w:style>
  <w:style w:type="paragraph" w:customStyle="1" w:styleId="23">
    <w:name w:val="样式 1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24">
    <w:name w:val="样式 2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25">
    <w:name w:val="样式 3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26">
    <w:name w:val="样式 4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27">
    <w:name w:val="样式 5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28">
    <w:name w:val="样式 6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526</TotalTime>
  <Application>Yozo_Office</Application>
  <Pages>3</Pages>
  <Words>1086</Words>
  <Characters>1209</Characters>
  <Lines>174</Lines>
  <Paragraphs>72</Paragraphs>
  <CharactersWithSpaces>1264</CharactersWithSpaces>
  <Company>xxzx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wj</dc:creator>
  <cp:lastModifiedBy>宋洋</cp:lastModifiedBy>
  <cp:revision>14</cp:revision>
  <cp:lastPrinted>2025-03-27T07:12:28Z</cp:lastPrinted>
  <dcterms:created xsi:type="dcterms:W3CDTF">2017-10-29T07:30:00Z</dcterms:created>
  <dcterms:modified xsi:type="dcterms:W3CDTF">2025-03-31T00:44:42Z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2052-12.1.0.20305</vt:lpwstr>
  </property>
  <property fmtid="{D5CDD505-2E9C-101B-9397-08002B2CF9AE}" pid="3" name="ICV">
    <vt:lpwstr>6c8730008daf41c0a0a26ceb142d5cba_23</vt:lpwstr>
  </property>
  <property fmtid="{D5CDD505-2E9C-101B-9397-08002B2CF9AE}" pid="4" name="KSOTemplateDocerSaveRecord">
    <vt:lpwstr>eyJoZGlkIjoiMmVhY2E5YmVmNDY2NTg4NWZlZmJkMzMxYTk5NzQwMzIifQ==</vt:lpwstr>
  </property>
</Properties>
</file>