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>
      <w:pPr>
        <w:spacing w:line="560" w:lineRule="exact"/>
        <w:ind w:firstLine="645"/>
        <w:rPr>
          <w:rFonts w:ascii="Times New Roman" w:hAnsi="Times New Roman" w:eastAsia="华文中宋"/>
          <w:sz w:val="44"/>
          <w:szCs w:val="44"/>
        </w:rPr>
      </w:pPr>
    </w:p>
    <w:p>
      <w:pPr>
        <w:spacing w:line="560" w:lineRule="exact"/>
        <w:ind w:firstLine="645"/>
        <w:rPr>
          <w:rFonts w:ascii="Times New Roman" w:hAnsi="Times New Roman" w:eastAsia="方正小标宋简体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szCs w:val="44"/>
        </w:rPr>
        <w:t>高校毕业生现场招聘会有关问题的说明</w:t>
      </w:r>
    </w:p>
    <w:bookmarkEnd w:id="0"/>
    <w:p>
      <w:pPr>
        <w:spacing w:line="560" w:lineRule="exact"/>
        <w:ind w:firstLine="645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ind w:firstLine="645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一、招聘会现场要统一使用服务周标识，招聘会统一使用的名称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为“202</w:t>
      </w:r>
      <w:r>
        <w:rPr>
          <w:rFonts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年全国人力资源市场高校毕业生就业服务周XXX（省/区/市/县/部门）招聘大会”。</w:t>
      </w:r>
    </w:p>
    <w:p>
      <w:pPr>
        <w:spacing w:line="56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二、申请举办现场招聘会的单位必须具备举办招聘会的资质。</w:t>
      </w:r>
    </w:p>
    <w:p>
      <w:pPr>
        <w:spacing w:line="56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三、现场招聘会举办单位按照本地现场招聘疫情防控工作预案，控制活动规模，结合自身情况决定对参加的招聘单位给予优惠价格；对应届高校毕业生、往届离校未就业高校毕业生、基层项目服务期满未就业人员一律实行免费服务。</w:t>
      </w:r>
    </w:p>
    <w:p>
      <w:pPr>
        <w:spacing w:line="56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四、现场招聘会的举办时间，由举办单位根据当地实际情况在服务周期间内自定，请将已经确定的举办时间、地点、规模报告服务周活动领导小组办公室。</w:t>
      </w:r>
    </w:p>
    <w:p>
      <w:pPr>
        <w:spacing w:line="560" w:lineRule="exact"/>
        <w:ind w:firstLine="64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五、参加现场招聘会的招聘单位可免费在网络招聘会上发布其招聘信息。（信息的收集、发布按照网络招聘会要求进行）</w:t>
      </w:r>
    </w:p>
    <w:p>
      <w:pPr>
        <w:ind w:firstLine="525" w:firstLineChars="250"/>
        <w:rPr>
          <w:rFonts w:ascii="Times New Roman" w:hAnsi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52501"/>
    <w:rsid w:val="00017374"/>
    <w:rsid w:val="00032EF8"/>
    <w:rsid w:val="00057BBA"/>
    <w:rsid w:val="000746DE"/>
    <w:rsid w:val="000A0FAD"/>
    <w:rsid w:val="000A1CD4"/>
    <w:rsid w:val="00126D47"/>
    <w:rsid w:val="00126D7B"/>
    <w:rsid w:val="00134E5E"/>
    <w:rsid w:val="00147074"/>
    <w:rsid w:val="00155F78"/>
    <w:rsid w:val="001610B2"/>
    <w:rsid w:val="00197013"/>
    <w:rsid w:val="001C45A9"/>
    <w:rsid w:val="00212E3C"/>
    <w:rsid w:val="0023131E"/>
    <w:rsid w:val="002704F6"/>
    <w:rsid w:val="00283A70"/>
    <w:rsid w:val="00295D02"/>
    <w:rsid w:val="002B4392"/>
    <w:rsid w:val="00313C64"/>
    <w:rsid w:val="003467FF"/>
    <w:rsid w:val="00360F0E"/>
    <w:rsid w:val="003B59F0"/>
    <w:rsid w:val="003D7BE3"/>
    <w:rsid w:val="003E3E94"/>
    <w:rsid w:val="00420B66"/>
    <w:rsid w:val="00445469"/>
    <w:rsid w:val="00480B85"/>
    <w:rsid w:val="00484CCA"/>
    <w:rsid w:val="0048502B"/>
    <w:rsid w:val="004F2812"/>
    <w:rsid w:val="00501D65"/>
    <w:rsid w:val="00506F83"/>
    <w:rsid w:val="005D0891"/>
    <w:rsid w:val="00643212"/>
    <w:rsid w:val="006718FE"/>
    <w:rsid w:val="00692F37"/>
    <w:rsid w:val="00735621"/>
    <w:rsid w:val="00744CAE"/>
    <w:rsid w:val="007618C2"/>
    <w:rsid w:val="007714D8"/>
    <w:rsid w:val="00774DC3"/>
    <w:rsid w:val="007D2570"/>
    <w:rsid w:val="007F2073"/>
    <w:rsid w:val="008326CE"/>
    <w:rsid w:val="0083389F"/>
    <w:rsid w:val="00843EC1"/>
    <w:rsid w:val="00887730"/>
    <w:rsid w:val="008A6F0D"/>
    <w:rsid w:val="009C78E6"/>
    <w:rsid w:val="009E6C26"/>
    <w:rsid w:val="00A32D24"/>
    <w:rsid w:val="00A418B2"/>
    <w:rsid w:val="00A70C18"/>
    <w:rsid w:val="00AA46BB"/>
    <w:rsid w:val="00AB228F"/>
    <w:rsid w:val="00AB7C41"/>
    <w:rsid w:val="00B50DB4"/>
    <w:rsid w:val="00BD6ED1"/>
    <w:rsid w:val="00C24B75"/>
    <w:rsid w:val="00C950E9"/>
    <w:rsid w:val="00CC2203"/>
    <w:rsid w:val="00CE5B4C"/>
    <w:rsid w:val="00D15938"/>
    <w:rsid w:val="00D20265"/>
    <w:rsid w:val="00D22A07"/>
    <w:rsid w:val="00DB00B2"/>
    <w:rsid w:val="00DC0FA5"/>
    <w:rsid w:val="00E012EF"/>
    <w:rsid w:val="00E105FA"/>
    <w:rsid w:val="00E3310F"/>
    <w:rsid w:val="00E4497F"/>
    <w:rsid w:val="00E57E98"/>
    <w:rsid w:val="00EB5AF0"/>
    <w:rsid w:val="00ED5F40"/>
    <w:rsid w:val="00ED7C24"/>
    <w:rsid w:val="00EF30A9"/>
    <w:rsid w:val="00EF7EF2"/>
    <w:rsid w:val="00F0205E"/>
    <w:rsid w:val="00F06000"/>
    <w:rsid w:val="00F24049"/>
    <w:rsid w:val="00F42B80"/>
    <w:rsid w:val="00F85FD0"/>
    <w:rsid w:val="0586576A"/>
    <w:rsid w:val="07A535F4"/>
    <w:rsid w:val="0843584E"/>
    <w:rsid w:val="08471C4A"/>
    <w:rsid w:val="0E557981"/>
    <w:rsid w:val="17FB87E7"/>
    <w:rsid w:val="195D2BD2"/>
    <w:rsid w:val="1BBA75E9"/>
    <w:rsid w:val="1CF77774"/>
    <w:rsid w:val="1EFE7963"/>
    <w:rsid w:val="1F6929F9"/>
    <w:rsid w:val="2300561D"/>
    <w:rsid w:val="245B6DD5"/>
    <w:rsid w:val="27EA5993"/>
    <w:rsid w:val="30650573"/>
    <w:rsid w:val="3357347B"/>
    <w:rsid w:val="339230EC"/>
    <w:rsid w:val="36FB0EEF"/>
    <w:rsid w:val="37D52501"/>
    <w:rsid w:val="3A3F0CE2"/>
    <w:rsid w:val="3BF42709"/>
    <w:rsid w:val="3C727C64"/>
    <w:rsid w:val="3D266A00"/>
    <w:rsid w:val="3DCC3A17"/>
    <w:rsid w:val="3DFFFF2A"/>
    <w:rsid w:val="3F6F1A88"/>
    <w:rsid w:val="43CF357E"/>
    <w:rsid w:val="43EFED1D"/>
    <w:rsid w:val="464221D4"/>
    <w:rsid w:val="5C740217"/>
    <w:rsid w:val="5F2362DF"/>
    <w:rsid w:val="5F6F4227"/>
    <w:rsid w:val="69056D5A"/>
    <w:rsid w:val="693F655C"/>
    <w:rsid w:val="6AED49EC"/>
    <w:rsid w:val="6BBD0448"/>
    <w:rsid w:val="6D3A699A"/>
    <w:rsid w:val="6EED1CBB"/>
    <w:rsid w:val="6F847CA8"/>
    <w:rsid w:val="6F9B8823"/>
    <w:rsid w:val="6FFC3D17"/>
    <w:rsid w:val="6FFD1B35"/>
    <w:rsid w:val="76966144"/>
    <w:rsid w:val="76CB3F30"/>
    <w:rsid w:val="77BDD0A5"/>
    <w:rsid w:val="7B1F8250"/>
    <w:rsid w:val="7B3FF3EC"/>
    <w:rsid w:val="7BAD0565"/>
    <w:rsid w:val="7BDEB6DC"/>
    <w:rsid w:val="7C6F310B"/>
    <w:rsid w:val="7DA2B43A"/>
    <w:rsid w:val="7DFADC04"/>
    <w:rsid w:val="7EAD31A8"/>
    <w:rsid w:val="7F6CFCC5"/>
    <w:rsid w:val="7FBF85F7"/>
    <w:rsid w:val="7FD64732"/>
    <w:rsid w:val="7FFBACF8"/>
    <w:rsid w:val="8ABB2F9C"/>
    <w:rsid w:val="AEEB881C"/>
    <w:rsid w:val="AFFD04E1"/>
    <w:rsid w:val="B3BD88EB"/>
    <w:rsid w:val="B5DDA32E"/>
    <w:rsid w:val="CEBCE335"/>
    <w:rsid w:val="D4BBD205"/>
    <w:rsid w:val="DD6943BB"/>
    <w:rsid w:val="DDF39364"/>
    <w:rsid w:val="DFB915C5"/>
    <w:rsid w:val="DFFFEFD9"/>
    <w:rsid w:val="E73DE322"/>
    <w:rsid w:val="ED33D1C7"/>
    <w:rsid w:val="EEFD6091"/>
    <w:rsid w:val="EFD95D04"/>
    <w:rsid w:val="EFFBF2BD"/>
    <w:rsid w:val="FD6F9A4F"/>
    <w:rsid w:val="FE4F462D"/>
    <w:rsid w:val="FE7FBCAD"/>
    <w:rsid w:val="FFCD13E0"/>
    <w:rsid w:val="FFFFF2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字符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3060</Words>
  <Characters>3295</Characters>
  <Lines>24</Lines>
  <Paragraphs>6</Paragraphs>
  <ScaleCrop>false</ScaleCrop>
  <LinksUpToDate>false</LinksUpToDate>
  <CharactersWithSpaces>3472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2019-10-26T06:05:00Z</dcterms:created>
  <dc:creator>Administrator</dc:creator>
  <cp:lastModifiedBy>user</cp:lastModifiedBy>
  <cp:lastPrinted>2021-10-22T05:02:00Z</cp:lastPrinted>
  <dcterms:modified xsi:type="dcterms:W3CDTF">2021-11-08T06:55:07Z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