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黑体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>附件4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textAlignment w:val="auto"/>
        <w:rPr>
          <w:rFonts w:hint="default" w:ascii="Times New Roman" w:hAnsi="Times New Roman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  <w:t>人力资源服务供需对接意向签约项目推荐表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楷体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>报送单位：（省级人力资源社会保障部门）                        填报时间：2023年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593"/>
        <w:gridCol w:w="1635"/>
        <w:gridCol w:w="1982"/>
        <w:gridCol w:w="1930"/>
        <w:gridCol w:w="1632"/>
        <w:gridCol w:w="1416"/>
        <w:gridCol w:w="1128"/>
        <w:gridCol w:w="984"/>
        <w:gridCol w:w="10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项目简介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23"/>
                <w:sz w:val="32"/>
                <w:highlight w:val="none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签约单位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23"/>
                <w:sz w:val="32"/>
                <w:highlight w:val="none"/>
                <w:vertAlign w:val="baseline"/>
                <w:lang w:val="en-US" w:eastAsia="zh-CN"/>
              </w:rPr>
              <w:t>（甲方、乙方）</w:t>
            </w: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zh-TW" w:eastAsia="zh-TW"/>
              </w:rPr>
              <w:t xml:space="preserve">合同金额 </w:t>
            </w:r>
            <w:r>
              <w:rPr>
                <w:rFonts w:hint="eastAsia" w:ascii="Times New Roman" w:hAnsi="Times New Roman" w:eastAsia="楷体_GB2312" w:cs="Times New Roman"/>
                <w:sz w:val="32"/>
                <w:highlight w:val="none"/>
                <w:vertAlign w:val="baseline"/>
                <w:lang w:val="zh-TW" w:eastAsia="zh-TW"/>
              </w:rPr>
              <w:t>（万元）</w:t>
            </w: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0"/>
        <w:jc w:val="left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eastAsia" w:ascii="Times New Roman" w:hAnsi="Times New Roman" w:eastAsia="楷体_GB2312" w:cs="楷体_GB2312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注：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1.请各地推荐3个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及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以上项目参加签约仪式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640" w:firstLineChars="200"/>
        <w:jc w:val="left"/>
        <w:textAlignment w:val="auto"/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2.项目类型包括但不限于产品采购、服务采购、项目合作、招商入驻、项目投融资等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ind w:left="0" w:right="0" w:firstLine="640" w:firstLineChars="200"/>
        <w:jc w:val="left"/>
        <w:textAlignment w:val="auto"/>
      </w:pP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3.合同金额为拟在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en-US" w:eastAsia="zh-CN" w:bidi="zh-TW"/>
        </w:rPr>
        <w:t>大会</w:t>
      </w:r>
      <w:r>
        <w:rPr>
          <w:rFonts w:hint="default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TW" w:bidi="zh-TW"/>
        </w:rPr>
        <w:t>上签约的预估合同金额</w:t>
      </w:r>
      <w:r>
        <w:rPr>
          <w:rFonts w:hint="eastAsia" w:ascii="Times New Roman" w:hAnsi="Times New Roman" w:eastAsia="楷体_GB2312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u w:val="none"/>
          <w:shd w:val="clear" w:color="auto" w:fill="auto"/>
          <w:lang w:val="zh-TW" w:eastAsia="zh-CN" w:bidi="zh-TW"/>
        </w:rPr>
        <w:t>。</w:t>
      </w:r>
    </w:p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D6C6C"/>
    <w:rsid w:val="019233E5"/>
    <w:rsid w:val="2363402F"/>
    <w:rsid w:val="263229F6"/>
    <w:rsid w:val="291840E5"/>
    <w:rsid w:val="336741A5"/>
    <w:rsid w:val="45F73A81"/>
    <w:rsid w:val="51511B8E"/>
    <w:rsid w:val="67533D8A"/>
    <w:rsid w:val="6CB76039"/>
    <w:rsid w:val="6E1F6952"/>
    <w:rsid w:val="709D6C6C"/>
    <w:rsid w:val="7C0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660" w:lineRule="exact"/>
    </w:pPr>
    <w:rPr>
      <w:rFonts w:ascii="Times New Roman" w:hAnsi="Times New Roman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2023-04-24T05:43:00Z</dcterms:created>
  <dc:creator>luyao</dc:creator>
  <cp:lastModifiedBy>luyao</cp:lastModifiedBy>
  <dcterms:modified xsi:type="dcterms:W3CDTF">2023-04-24T05:43:45Z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97660EF79A794F24AEC9782BE79DEEEB</vt:lpwstr>
  </property>
</Properties>
</file>