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83" w:rsidRPr="00C316DC" w:rsidRDefault="00CE0883">
      <w:pPr>
        <w:spacing w:line="600" w:lineRule="exact"/>
        <w:jc w:val="center"/>
        <w:rPr>
          <w:rFonts w:ascii="Times New Roman" w:eastAsia="方正小标宋简体" w:hAnsi="Times New Roman" w:cs="LinTimes"/>
          <w:sz w:val="44"/>
          <w:szCs w:val="44"/>
        </w:rPr>
      </w:pPr>
    </w:p>
    <w:p w:rsidR="00CE0883" w:rsidRPr="00C316DC" w:rsidRDefault="00CE0883">
      <w:pPr>
        <w:spacing w:line="600" w:lineRule="exact"/>
        <w:jc w:val="center"/>
        <w:rPr>
          <w:rFonts w:ascii="Times New Roman" w:eastAsia="方正小标宋简体" w:hAnsi="Times New Roman" w:cs="LinTimes"/>
          <w:sz w:val="44"/>
          <w:szCs w:val="44"/>
        </w:rPr>
      </w:pPr>
    </w:p>
    <w:p w:rsidR="00CE0883" w:rsidRPr="00C316DC" w:rsidRDefault="00301E1E">
      <w:pPr>
        <w:spacing w:line="600" w:lineRule="exact"/>
        <w:jc w:val="center"/>
        <w:rPr>
          <w:rFonts w:ascii="Times New Roman" w:eastAsia="方正小标宋简体" w:hAnsi="Times New Roman" w:cs="LinTimes"/>
          <w:sz w:val="44"/>
          <w:szCs w:val="44"/>
        </w:rPr>
      </w:pPr>
      <w:r w:rsidRPr="00C316DC">
        <w:rPr>
          <w:rFonts w:ascii="Times New Roman" w:eastAsia="方正小标宋简体" w:hAnsi="LinTimes" w:cs="LinTimes"/>
          <w:sz w:val="44"/>
          <w:szCs w:val="44"/>
        </w:rPr>
        <w:t>关于深化实验技术</w:t>
      </w:r>
      <w:r w:rsidRPr="00C316DC">
        <w:rPr>
          <w:rFonts w:ascii="Times New Roman" w:eastAsia="方正小标宋简体" w:hAnsi="LinTimes" w:cs="LinTimes"/>
          <w:sz w:val="44"/>
          <w:szCs w:val="44"/>
        </w:rPr>
        <w:t>人才</w:t>
      </w:r>
      <w:r w:rsidRPr="00C316DC">
        <w:rPr>
          <w:rFonts w:ascii="Times New Roman" w:eastAsia="方正小标宋简体" w:hAnsi="LinTimes" w:cs="LinTimes"/>
          <w:sz w:val="44"/>
          <w:szCs w:val="44"/>
        </w:rPr>
        <w:t>职称制度改革</w:t>
      </w:r>
    </w:p>
    <w:p w:rsidR="00CE0883" w:rsidRPr="00C316DC" w:rsidRDefault="00301E1E">
      <w:pPr>
        <w:spacing w:line="500" w:lineRule="exact"/>
        <w:jc w:val="center"/>
        <w:rPr>
          <w:rFonts w:ascii="Times New Roman" w:eastAsia="仿宋" w:hAnsi="Times New Roman" w:cs="LinTimes"/>
          <w:sz w:val="44"/>
          <w:szCs w:val="44"/>
        </w:rPr>
      </w:pPr>
      <w:r w:rsidRPr="00C316DC">
        <w:rPr>
          <w:rFonts w:ascii="Times New Roman" w:eastAsia="方正小标宋简体" w:hAnsi="LinTimes" w:cs="LinTimes"/>
          <w:sz w:val="44"/>
          <w:szCs w:val="44"/>
        </w:rPr>
        <w:t>的指导意见</w:t>
      </w:r>
    </w:p>
    <w:p w:rsidR="00CE0883" w:rsidRPr="00C316DC" w:rsidRDefault="00CE0883">
      <w:pPr>
        <w:spacing w:line="420" w:lineRule="exact"/>
        <w:jc w:val="center"/>
        <w:rPr>
          <w:rFonts w:ascii="Times New Roman" w:eastAsia="楷体_GB2312" w:hAnsi="Times New Roman" w:cs="LinTimes"/>
          <w:sz w:val="32"/>
          <w:szCs w:val="32"/>
        </w:rPr>
      </w:pPr>
    </w:p>
    <w:p w:rsidR="00CE0883" w:rsidRPr="00C316DC" w:rsidRDefault="00301E1E">
      <w:pPr>
        <w:spacing w:line="420" w:lineRule="exact"/>
        <w:jc w:val="center"/>
        <w:rPr>
          <w:rFonts w:ascii="Times New Roman" w:eastAsia="楷体_GB2312" w:hAnsi="Times New Roman" w:cs="LinTimes"/>
          <w:sz w:val="32"/>
          <w:szCs w:val="32"/>
        </w:rPr>
      </w:pPr>
      <w:r w:rsidRPr="00C316DC">
        <w:rPr>
          <w:rFonts w:ascii="Times New Roman" w:eastAsia="楷体_GB2312" w:hAnsi="LinTimes" w:cs="LinTimes"/>
          <w:sz w:val="32"/>
          <w:szCs w:val="32"/>
        </w:rPr>
        <w:t>（征求意见稿）</w:t>
      </w:r>
    </w:p>
    <w:p w:rsidR="00CE0883" w:rsidRPr="00C316DC" w:rsidRDefault="00CE0883">
      <w:pPr>
        <w:widowControl/>
        <w:spacing w:line="600" w:lineRule="exact"/>
        <w:ind w:firstLineChars="200" w:firstLine="640"/>
        <w:jc w:val="left"/>
        <w:rPr>
          <w:rFonts w:ascii="Times New Roman" w:eastAsia="仿宋_GB2312" w:hAnsi="Times New Roman" w:cs="LinTimes"/>
          <w:sz w:val="32"/>
          <w:szCs w:val="32"/>
        </w:rPr>
      </w:pP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LinTimes" w:cs="LinTimes"/>
          <w:sz w:val="32"/>
          <w:szCs w:val="32"/>
        </w:rPr>
        <w:t>实验技术人才是学校和科研机构人才队伍的重要组成部分，是推动科学技术研究和教学工作，加强科技实践与创新的重要力量。为贯彻落实中共中央办公厅、国务院办公厅《关于深化职称制度改革的意见》，</w:t>
      </w:r>
      <w:r w:rsidRPr="00C316DC">
        <w:rPr>
          <w:rFonts w:ascii="Times New Roman" w:eastAsia="仿宋_GB2312" w:hAnsi="LinTimes" w:cs="LinTimes" w:hint="eastAsia"/>
          <w:sz w:val="32"/>
          <w:szCs w:val="32"/>
        </w:rPr>
        <w:t>拓</w:t>
      </w:r>
      <w:r w:rsidRPr="00C316DC">
        <w:rPr>
          <w:rFonts w:ascii="Times New Roman" w:eastAsia="仿宋_GB2312" w:hAnsi="LinTimes" w:cs="LinTimes" w:hint="eastAsia"/>
          <w:sz w:val="32"/>
          <w:szCs w:val="32"/>
        </w:rPr>
        <w:t>宽</w:t>
      </w:r>
      <w:r w:rsidRPr="00C316DC">
        <w:rPr>
          <w:rFonts w:ascii="Times New Roman" w:eastAsia="仿宋_GB2312" w:hAnsi="LinTimes" w:cs="LinTimes"/>
          <w:sz w:val="32"/>
          <w:szCs w:val="32"/>
        </w:rPr>
        <w:t>实验技术人才职业发展</w:t>
      </w:r>
      <w:r w:rsidRPr="00C316DC">
        <w:rPr>
          <w:rFonts w:ascii="Times New Roman" w:eastAsia="仿宋_GB2312" w:hAnsi="LinTimes" w:cs="LinTimes" w:hint="eastAsia"/>
          <w:sz w:val="32"/>
          <w:szCs w:val="32"/>
        </w:rPr>
        <w:t>通道</w:t>
      </w:r>
      <w:r w:rsidRPr="00C316DC">
        <w:rPr>
          <w:rFonts w:ascii="Times New Roman" w:eastAsia="仿宋_GB2312" w:hAnsi="LinTimes" w:cs="LinTimes"/>
          <w:sz w:val="32"/>
          <w:szCs w:val="32"/>
        </w:rPr>
        <w:t>，</w:t>
      </w:r>
      <w:r w:rsidRPr="00C316DC">
        <w:rPr>
          <w:rFonts w:ascii="Times New Roman" w:eastAsia="仿宋_GB2312" w:hAnsi="LinTimes" w:cs="LinTimes" w:hint="eastAsia"/>
          <w:sz w:val="32"/>
          <w:szCs w:val="32"/>
        </w:rPr>
        <w:t>激发</w:t>
      </w:r>
      <w:r w:rsidRPr="00C316DC">
        <w:rPr>
          <w:rFonts w:ascii="Times New Roman" w:eastAsia="仿宋_GB2312" w:hAnsi="LinTimes" w:cs="LinTimes"/>
          <w:sz w:val="32"/>
          <w:szCs w:val="32"/>
        </w:rPr>
        <w:t>实验技术人才创新创造活力，现就深化实验技术人才职称制度改革提出如下指导意见。</w:t>
      </w:r>
    </w:p>
    <w:p w:rsidR="00CE0883" w:rsidRPr="00C316DC" w:rsidRDefault="00301E1E" w:rsidP="00C316DC">
      <w:pPr>
        <w:widowControl/>
        <w:spacing w:line="360" w:lineRule="auto"/>
        <w:ind w:firstLineChars="200" w:firstLine="640"/>
        <w:jc w:val="left"/>
        <w:rPr>
          <w:rFonts w:ascii="Times New Roman" w:eastAsia="黑体" w:hAnsi="Times New Roman" w:cs="LinTimes"/>
          <w:kern w:val="0"/>
          <w:sz w:val="32"/>
          <w:szCs w:val="32"/>
        </w:rPr>
      </w:pPr>
      <w:r w:rsidRPr="00C316DC">
        <w:rPr>
          <w:rFonts w:ascii="Times New Roman" w:eastAsia="黑体" w:hAnsi="LinTimes" w:cs="LinTimes"/>
          <w:kern w:val="0"/>
          <w:sz w:val="32"/>
          <w:szCs w:val="32"/>
        </w:rPr>
        <w:t>一、总体要求</w:t>
      </w:r>
    </w:p>
    <w:p w:rsidR="00CE0883" w:rsidRPr="00C316DC" w:rsidRDefault="00301E1E" w:rsidP="00C316DC">
      <w:pPr>
        <w:spacing w:line="360" w:lineRule="auto"/>
        <w:ind w:firstLineChars="200" w:firstLine="643"/>
        <w:jc w:val="left"/>
        <w:rPr>
          <w:rFonts w:ascii="Times New Roman" w:eastAsia="楷体_GB2312" w:hAnsi="Times New Roman" w:cs="LinTimes"/>
          <w:b/>
          <w:sz w:val="32"/>
          <w:szCs w:val="32"/>
        </w:rPr>
      </w:pPr>
      <w:r w:rsidRPr="00C316DC">
        <w:rPr>
          <w:rFonts w:ascii="Times New Roman" w:eastAsia="楷体_GB2312" w:hAnsi="LinTimes" w:cs="LinTimes"/>
          <w:b/>
          <w:sz w:val="32"/>
          <w:szCs w:val="32"/>
        </w:rPr>
        <w:t>（一）指导思想</w:t>
      </w:r>
    </w:p>
    <w:p w:rsidR="00CE0883" w:rsidRPr="00C316DC" w:rsidRDefault="00301E1E" w:rsidP="00C316DC">
      <w:pPr>
        <w:widowControl/>
        <w:spacing w:line="360" w:lineRule="auto"/>
        <w:ind w:firstLineChars="200" w:firstLine="640"/>
        <w:jc w:val="left"/>
        <w:rPr>
          <w:rFonts w:ascii="Times New Roman" w:eastAsia="仿宋_GB2312" w:hAnsi="Times New Roman" w:cs="LinTimes"/>
          <w:sz w:val="32"/>
          <w:szCs w:val="32"/>
        </w:rPr>
      </w:pPr>
      <w:r w:rsidRPr="00C316DC">
        <w:rPr>
          <w:rFonts w:ascii="Times New Roman" w:eastAsia="仿宋_GB2312" w:hAnsi="LinTimes" w:cs="LinTimes"/>
          <w:sz w:val="32"/>
          <w:szCs w:val="32"/>
        </w:rPr>
        <w:t>全面贯彻落实党的十九大和十九届二中、三中、四中、五中全会精神，以习近平新时代中国特色社会主义思想为指导，按照深化职称制度改革的方向和总体要求，遵循实验技术发展和人才成长规律，建立符合实验技术人才职业特点的职称制度，充分调动广大实验技术人才的积极性、主动性和创造</w:t>
      </w:r>
      <w:r w:rsidRPr="00C316DC">
        <w:rPr>
          <w:rFonts w:ascii="Times New Roman" w:eastAsia="仿宋_GB2312" w:hAnsi="LinTimes" w:cs="LinTimes" w:hint="eastAsia"/>
          <w:sz w:val="32"/>
          <w:szCs w:val="32"/>
        </w:rPr>
        <w:t>性</w:t>
      </w:r>
      <w:r w:rsidRPr="00C316DC">
        <w:rPr>
          <w:rFonts w:ascii="Times New Roman" w:eastAsia="仿宋_GB2312" w:hAnsi="LinTimes" w:cs="LinTimes"/>
          <w:sz w:val="32"/>
          <w:szCs w:val="32"/>
        </w:rPr>
        <w:t>，为全面推动科研实践发展提供制度保障和人才支持。</w:t>
      </w:r>
    </w:p>
    <w:p w:rsidR="00CE0883" w:rsidRPr="00C316DC" w:rsidRDefault="00301E1E" w:rsidP="00C316DC">
      <w:pPr>
        <w:spacing w:line="360" w:lineRule="auto"/>
        <w:ind w:firstLineChars="200" w:firstLine="643"/>
        <w:jc w:val="left"/>
        <w:rPr>
          <w:rFonts w:ascii="Times New Roman" w:eastAsia="仿宋_GB2312" w:hAnsi="Times New Roman" w:cs="LinTimes"/>
          <w:sz w:val="32"/>
          <w:szCs w:val="32"/>
        </w:rPr>
      </w:pPr>
      <w:r w:rsidRPr="00C316DC">
        <w:rPr>
          <w:rFonts w:ascii="Times New Roman" w:eastAsia="楷体_GB2312" w:hAnsi="LinTimes" w:cs="LinTimes"/>
          <w:b/>
          <w:sz w:val="32"/>
          <w:szCs w:val="32"/>
        </w:rPr>
        <w:t>（二）基本原则</w:t>
      </w:r>
    </w:p>
    <w:p w:rsidR="00CE0883" w:rsidRPr="00C316DC" w:rsidRDefault="00301E1E" w:rsidP="00C316DC">
      <w:pPr>
        <w:spacing w:line="360" w:lineRule="auto"/>
        <w:ind w:firstLineChars="200" w:firstLine="640"/>
        <w:jc w:val="left"/>
        <w:rPr>
          <w:rFonts w:ascii="Times New Roman" w:eastAsia="仿宋_GB2312" w:hAnsi="Times New Roman" w:cs="LinTimes"/>
          <w:sz w:val="32"/>
          <w:szCs w:val="32"/>
        </w:rPr>
      </w:pPr>
      <w:r w:rsidRPr="00C316DC">
        <w:rPr>
          <w:rFonts w:ascii="Times New Roman" w:eastAsia="仿宋_GB2312" w:hAnsi="Times New Roman" w:cs="LinTimes"/>
          <w:sz w:val="32"/>
          <w:szCs w:val="32"/>
        </w:rPr>
        <w:t>1.</w:t>
      </w:r>
      <w:r w:rsidRPr="00C316DC">
        <w:rPr>
          <w:rFonts w:ascii="Times New Roman" w:eastAsia="仿宋_GB2312" w:hAnsi="LinTimes" w:cs="LinTimes"/>
          <w:sz w:val="32"/>
          <w:szCs w:val="32"/>
        </w:rPr>
        <w:t>坚持服务发展、激励创新。围绕经济社会发展对实验</w:t>
      </w:r>
      <w:r w:rsidRPr="00C316DC">
        <w:rPr>
          <w:rFonts w:ascii="Times New Roman" w:eastAsia="仿宋_GB2312" w:hAnsi="LinTimes" w:cs="LinTimes"/>
          <w:sz w:val="32"/>
          <w:szCs w:val="32"/>
        </w:rPr>
        <w:lastRenderedPageBreak/>
        <w:t>技术人才的需求，充分发挥职称评价</w:t>
      </w:r>
      <w:r w:rsidRPr="00C316DC">
        <w:rPr>
          <w:rFonts w:ascii="Times New Roman" w:eastAsia="仿宋_GB2312" w:hAnsi="Times New Roman" w:cs="LinTimes" w:hint="eastAsia"/>
          <w:sz w:val="32"/>
          <w:szCs w:val="32"/>
        </w:rPr>
        <w:t>“</w:t>
      </w:r>
      <w:r w:rsidRPr="00C316DC">
        <w:rPr>
          <w:rFonts w:ascii="Times New Roman" w:eastAsia="仿宋_GB2312" w:hAnsi="LinTimes" w:cs="LinTimes"/>
          <w:sz w:val="32"/>
          <w:szCs w:val="32"/>
        </w:rPr>
        <w:t>指挥棒</w:t>
      </w:r>
      <w:r w:rsidRPr="00C316DC">
        <w:rPr>
          <w:rFonts w:ascii="Times New Roman" w:eastAsia="仿宋_GB2312" w:hAnsi="Times New Roman" w:cs="LinTimes" w:hint="eastAsia"/>
          <w:sz w:val="32"/>
          <w:szCs w:val="32"/>
        </w:rPr>
        <w:t>”</w:t>
      </w:r>
      <w:r w:rsidRPr="00C316DC">
        <w:rPr>
          <w:rFonts w:ascii="Times New Roman" w:eastAsia="仿宋_GB2312" w:hAnsi="LinTimes" w:cs="LinTimes"/>
          <w:sz w:val="32"/>
          <w:szCs w:val="32"/>
        </w:rPr>
        <w:t>作用，激</w:t>
      </w:r>
      <w:r w:rsidRPr="00C316DC">
        <w:rPr>
          <w:rFonts w:ascii="Times New Roman" w:eastAsia="仿宋_GB2312" w:hAnsi="LinTimes" w:cs="LinTimes" w:hint="eastAsia"/>
          <w:sz w:val="32"/>
          <w:szCs w:val="32"/>
        </w:rPr>
        <w:t>发</w:t>
      </w:r>
      <w:r w:rsidRPr="00C316DC">
        <w:rPr>
          <w:rFonts w:ascii="Times New Roman" w:eastAsia="仿宋_GB2312" w:hAnsi="LinTimes" w:cs="LinTimes"/>
          <w:sz w:val="32"/>
          <w:szCs w:val="32"/>
        </w:rPr>
        <w:t>实验技术人才创新</w:t>
      </w:r>
      <w:r w:rsidRPr="00C316DC">
        <w:rPr>
          <w:rFonts w:ascii="Times New Roman" w:eastAsia="仿宋_GB2312" w:hAnsi="LinTimes" w:cs="LinTimes" w:hint="eastAsia"/>
          <w:sz w:val="32"/>
          <w:szCs w:val="32"/>
        </w:rPr>
        <w:t>创造</w:t>
      </w:r>
      <w:r w:rsidRPr="00C316DC">
        <w:rPr>
          <w:rFonts w:ascii="Times New Roman" w:eastAsia="仿宋_GB2312" w:hAnsi="LinTimes" w:cs="LinTimes" w:hint="eastAsia"/>
          <w:sz w:val="32"/>
          <w:szCs w:val="32"/>
        </w:rPr>
        <w:t>活力</w:t>
      </w:r>
      <w:r w:rsidRPr="00C316DC">
        <w:rPr>
          <w:rFonts w:ascii="Times New Roman" w:eastAsia="仿宋_GB2312" w:hAnsi="LinTimes" w:cs="LinTimes"/>
          <w:sz w:val="32"/>
          <w:szCs w:val="32"/>
        </w:rPr>
        <w:t>，服务实验教学、科学研究和技术创新发展。</w:t>
      </w:r>
    </w:p>
    <w:p w:rsidR="00CE0883" w:rsidRPr="00C316DC" w:rsidRDefault="00301E1E" w:rsidP="00C316DC">
      <w:pPr>
        <w:widowControl/>
        <w:spacing w:line="360" w:lineRule="auto"/>
        <w:ind w:firstLineChars="200" w:firstLine="640"/>
        <w:jc w:val="left"/>
        <w:rPr>
          <w:rFonts w:ascii="Times New Roman" w:eastAsia="仿宋_GB2312" w:hAnsi="Times New Roman" w:cs="LinTimes"/>
          <w:sz w:val="32"/>
          <w:szCs w:val="32"/>
        </w:rPr>
      </w:pPr>
      <w:r w:rsidRPr="00C316DC">
        <w:rPr>
          <w:rFonts w:ascii="Times New Roman" w:eastAsia="仿宋_GB2312" w:hAnsi="Times New Roman" w:cs="LinTimes"/>
          <w:sz w:val="32"/>
          <w:szCs w:val="32"/>
        </w:rPr>
        <w:t>2.</w:t>
      </w:r>
      <w:r w:rsidRPr="00C316DC">
        <w:rPr>
          <w:rFonts w:ascii="Times New Roman" w:eastAsia="仿宋_GB2312" w:hAnsi="LinTimes" w:cs="LinTimes"/>
          <w:sz w:val="32"/>
          <w:szCs w:val="32"/>
        </w:rPr>
        <w:t>坚持品德为先、科学评价。以品德、能力、业绩为导向，建立科学评价体系，对实验技术人才的思想</w:t>
      </w:r>
      <w:r w:rsidRPr="00C316DC">
        <w:rPr>
          <w:rFonts w:ascii="Times New Roman" w:eastAsia="仿宋_GB2312" w:hAnsi="LinTimes" w:cs="LinTimes"/>
          <w:sz w:val="32"/>
          <w:szCs w:val="32"/>
        </w:rPr>
        <w:t>品德</w:t>
      </w:r>
      <w:r w:rsidRPr="00C316DC">
        <w:rPr>
          <w:rFonts w:ascii="Times New Roman" w:eastAsia="仿宋_GB2312" w:hAnsi="LinTimes" w:cs="LinTimes"/>
          <w:sz w:val="32"/>
          <w:szCs w:val="32"/>
        </w:rPr>
        <w:t>、</w:t>
      </w:r>
      <w:r w:rsidRPr="00C316DC">
        <w:rPr>
          <w:rFonts w:ascii="Times New Roman" w:eastAsia="仿宋_GB2312" w:hAnsi="LinTimes" w:cs="LinTimes" w:hint="eastAsia"/>
          <w:sz w:val="32"/>
          <w:szCs w:val="32"/>
        </w:rPr>
        <w:t>职业道德、</w:t>
      </w:r>
      <w:r w:rsidRPr="00C316DC">
        <w:rPr>
          <w:rFonts w:ascii="Times New Roman" w:eastAsia="仿宋_GB2312" w:hAnsi="LinTimes" w:cs="LinTimes"/>
          <w:sz w:val="32"/>
          <w:szCs w:val="32"/>
        </w:rPr>
        <w:t>专业技能和实际贡献进行综合评价，促进优秀实验技术人才脱颖而出。</w:t>
      </w:r>
    </w:p>
    <w:p w:rsidR="00CE0883" w:rsidRPr="00C316DC" w:rsidRDefault="00301E1E" w:rsidP="00C316DC">
      <w:pPr>
        <w:widowControl/>
        <w:spacing w:line="360" w:lineRule="auto"/>
        <w:ind w:firstLineChars="200" w:firstLine="640"/>
        <w:jc w:val="left"/>
        <w:rPr>
          <w:rFonts w:ascii="Times New Roman" w:eastAsia="仿宋_GB2312" w:hAnsi="Times New Roman" w:cs="LinTimes"/>
          <w:sz w:val="32"/>
          <w:szCs w:val="32"/>
        </w:rPr>
      </w:pPr>
      <w:r w:rsidRPr="00C316DC">
        <w:rPr>
          <w:rFonts w:ascii="Times New Roman" w:eastAsia="仿宋_GB2312" w:hAnsi="Times New Roman" w:cs="LinTimes"/>
          <w:sz w:val="32"/>
          <w:szCs w:val="32"/>
        </w:rPr>
        <w:t>3.</w:t>
      </w:r>
      <w:r w:rsidRPr="00C316DC">
        <w:rPr>
          <w:rFonts w:ascii="Times New Roman" w:eastAsia="仿宋_GB2312" w:hAnsi="LinTimes" w:cs="LinTimes"/>
          <w:sz w:val="32"/>
          <w:szCs w:val="32"/>
        </w:rPr>
        <w:t>坚持问题导向、</w:t>
      </w:r>
      <w:r w:rsidRPr="00C316DC">
        <w:rPr>
          <w:rFonts w:ascii="Times New Roman" w:eastAsia="仿宋_GB2312" w:hAnsi="LinTimes" w:cs="LinTimes" w:hint="eastAsia"/>
          <w:sz w:val="32"/>
          <w:szCs w:val="32"/>
        </w:rPr>
        <w:t>分类推进</w:t>
      </w:r>
      <w:r w:rsidRPr="00C316DC">
        <w:rPr>
          <w:rFonts w:ascii="Times New Roman" w:eastAsia="仿宋_GB2312" w:hAnsi="LinTimes" w:cs="LinTimes"/>
          <w:sz w:val="32"/>
          <w:szCs w:val="32"/>
        </w:rPr>
        <w:t>。针对影响实验技术</w:t>
      </w:r>
      <w:r w:rsidRPr="00C316DC">
        <w:rPr>
          <w:rFonts w:ascii="Times New Roman" w:eastAsia="仿宋_GB2312" w:hAnsi="LinTimes" w:cs="LinTimes" w:hint="eastAsia"/>
          <w:sz w:val="32"/>
          <w:szCs w:val="32"/>
        </w:rPr>
        <w:t>人才</w:t>
      </w:r>
      <w:r w:rsidRPr="00C316DC">
        <w:rPr>
          <w:rFonts w:ascii="Times New Roman" w:eastAsia="仿宋_GB2312" w:hAnsi="LinTimes" w:cs="LinTimes"/>
          <w:sz w:val="32"/>
          <w:szCs w:val="32"/>
        </w:rPr>
        <w:t>队伍</w:t>
      </w:r>
      <w:r w:rsidRPr="00C316DC">
        <w:rPr>
          <w:rFonts w:ascii="Times New Roman" w:eastAsia="仿宋_GB2312" w:hAnsi="LinTimes" w:cs="LinTimes" w:hint="eastAsia"/>
          <w:sz w:val="32"/>
          <w:szCs w:val="32"/>
        </w:rPr>
        <w:t>科学</w:t>
      </w:r>
      <w:r w:rsidRPr="00C316DC">
        <w:rPr>
          <w:rFonts w:ascii="Times New Roman" w:eastAsia="仿宋_GB2312" w:hAnsi="LinTimes" w:cs="LinTimes"/>
          <w:sz w:val="32"/>
          <w:szCs w:val="32"/>
        </w:rPr>
        <w:t>发展的突出问题，着力优化改革举措，完善体制机制，</w:t>
      </w:r>
      <w:r w:rsidRPr="00C316DC">
        <w:rPr>
          <w:rFonts w:ascii="Times New Roman" w:eastAsia="仿宋_GB2312" w:hAnsi="LinTimes" w:cs="LinTimes"/>
          <w:sz w:val="32"/>
          <w:szCs w:val="32"/>
        </w:rPr>
        <w:t>体现不同行业、不同机构、不同层级实验技术人才的特点，分类</w:t>
      </w:r>
      <w:r w:rsidRPr="00C316DC">
        <w:rPr>
          <w:rFonts w:ascii="Times New Roman" w:eastAsia="仿宋_GB2312" w:hAnsi="LinTimes" w:cs="LinTimes" w:hint="eastAsia"/>
          <w:sz w:val="32"/>
          <w:szCs w:val="32"/>
        </w:rPr>
        <w:t>管理、分类评价</w:t>
      </w:r>
      <w:r w:rsidRPr="00C316DC">
        <w:rPr>
          <w:rFonts w:ascii="Times New Roman" w:eastAsia="仿宋_GB2312" w:hAnsi="LinTimes" w:cs="LinTimes" w:hint="eastAsia"/>
          <w:sz w:val="32"/>
          <w:szCs w:val="32"/>
        </w:rPr>
        <w:t>，</w:t>
      </w:r>
      <w:r w:rsidRPr="00C316DC">
        <w:rPr>
          <w:rFonts w:ascii="Times New Roman" w:eastAsia="仿宋_GB2312" w:hAnsi="LinTimes" w:cs="LinTimes"/>
          <w:sz w:val="32"/>
          <w:szCs w:val="32"/>
        </w:rPr>
        <w:t>促进实验技术人才评价与使用相结合，提升实验技术人才的职业荣誉感和获得感。</w:t>
      </w:r>
    </w:p>
    <w:p w:rsidR="00CE0883" w:rsidRPr="00C316DC" w:rsidRDefault="00301E1E" w:rsidP="00C316DC">
      <w:pPr>
        <w:widowControl/>
        <w:spacing w:line="360" w:lineRule="auto"/>
        <w:ind w:firstLineChars="200" w:firstLine="640"/>
        <w:jc w:val="left"/>
        <w:rPr>
          <w:rFonts w:ascii="Times New Roman" w:eastAsia="黑体" w:hAnsi="Times New Roman" w:cs="LinTimes"/>
          <w:kern w:val="0"/>
          <w:sz w:val="32"/>
          <w:szCs w:val="32"/>
        </w:rPr>
      </w:pPr>
      <w:r w:rsidRPr="00C316DC">
        <w:rPr>
          <w:rFonts w:ascii="Times New Roman" w:eastAsia="黑体" w:hAnsi="LinTimes" w:cs="LinTimes"/>
          <w:kern w:val="0"/>
          <w:sz w:val="32"/>
          <w:szCs w:val="32"/>
        </w:rPr>
        <w:t>二、主要内容</w:t>
      </w:r>
    </w:p>
    <w:p w:rsidR="00CE0883" w:rsidRPr="00C316DC" w:rsidRDefault="00301E1E" w:rsidP="00C316DC">
      <w:pPr>
        <w:widowControl/>
        <w:spacing w:line="360" w:lineRule="auto"/>
        <w:ind w:firstLineChars="200" w:firstLine="640"/>
        <w:jc w:val="left"/>
        <w:rPr>
          <w:rFonts w:ascii="Times New Roman" w:eastAsia="仿宋_GB2312" w:hAnsi="Times New Roman" w:cs="LinTimes"/>
          <w:sz w:val="32"/>
          <w:szCs w:val="32"/>
        </w:rPr>
      </w:pPr>
      <w:r w:rsidRPr="00C316DC">
        <w:rPr>
          <w:rFonts w:ascii="Times New Roman" w:eastAsia="仿宋_GB2312" w:hAnsi="LinTimes" w:cs="LinTimes"/>
          <w:sz w:val="32"/>
          <w:szCs w:val="32"/>
        </w:rPr>
        <w:t>通过健全制度体系、完善评价标准、创新评价机制、加强评审监管、强化结果应用等改革措施，形成以品德、能力</w:t>
      </w:r>
      <w:r w:rsidRPr="00C316DC">
        <w:rPr>
          <w:rFonts w:ascii="Times New Roman" w:eastAsia="仿宋_GB2312" w:hAnsi="LinTimes" w:cs="LinTimes" w:hint="eastAsia"/>
          <w:sz w:val="32"/>
          <w:szCs w:val="32"/>
        </w:rPr>
        <w:t>、</w:t>
      </w:r>
      <w:r w:rsidRPr="00C316DC">
        <w:rPr>
          <w:rFonts w:ascii="Times New Roman" w:eastAsia="仿宋_GB2312" w:hAnsi="LinTimes" w:cs="LinTimes"/>
          <w:sz w:val="32"/>
          <w:szCs w:val="32"/>
        </w:rPr>
        <w:t>业绩为导向，以促进实验技术人才职业发展为核心，覆盖全面、设置合理、评价科学、管理规范的实验技术人才职称制度。</w:t>
      </w:r>
    </w:p>
    <w:p w:rsidR="00CE0883" w:rsidRPr="00C316DC" w:rsidRDefault="00301E1E" w:rsidP="00C316DC">
      <w:pPr>
        <w:spacing w:line="360" w:lineRule="auto"/>
        <w:ind w:firstLineChars="200" w:firstLine="643"/>
        <w:jc w:val="left"/>
        <w:rPr>
          <w:rFonts w:ascii="Times New Roman" w:eastAsia="楷体_GB2312" w:hAnsi="Times New Roman" w:cs="LinTimes"/>
          <w:b/>
          <w:sz w:val="32"/>
          <w:szCs w:val="32"/>
        </w:rPr>
      </w:pPr>
      <w:r w:rsidRPr="00C316DC">
        <w:rPr>
          <w:rFonts w:ascii="Times New Roman" w:eastAsia="楷体_GB2312" w:hAnsi="LinTimes" w:cs="LinTimes"/>
          <w:b/>
          <w:sz w:val="32"/>
          <w:szCs w:val="32"/>
        </w:rPr>
        <w:t>（一）健全制度体系</w:t>
      </w: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Times New Roman" w:cs="LinTimes"/>
          <w:sz w:val="32"/>
          <w:szCs w:val="32"/>
        </w:rPr>
        <w:t>1</w:t>
      </w:r>
      <w:r w:rsidRPr="00C316DC">
        <w:rPr>
          <w:rFonts w:ascii="Times New Roman" w:eastAsia="仿宋_GB2312" w:hAnsi="Times New Roman" w:cs="LinTimes" w:hint="eastAsia"/>
          <w:sz w:val="32"/>
          <w:szCs w:val="32"/>
        </w:rPr>
        <w:t>.</w:t>
      </w:r>
      <w:r w:rsidRPr="00C316DC">
        <w:rPr>
          <w:rFonts w:ascii="Times New Roman" w:eastAsia="仿宋_GB2312" w:hAnsi="LinTimes" w:cs="LinTimes"/>
          <w:sz w:val="32"/>
          <w:szCs w:val="32"/>
        </w:rPr>
        <w:t>优化职称层级设置。实验技术人才职称设初级、中级、高级，初级分设员级和助理级，高级分设副高级和正高级。</w:t>
      </w:r>
      <w:r w:rsidRPr="00C316DC">
        <w:rPr>
          <w:rFonts w:ascii="Times New Roman" w:eastAsia="仿宋_GB2312" w:hAnsi="LinTimes" w:cs="LinTimes"/>
          <w:sz w:val="32"/>
          <w:szCs w:val="32"/>
        </w:rPr>
        <w:lastRenderedPageBreak/>
        <w:t>员级、助理级、中级、副高级和正高级职称名称依次为实验员、助理实验师、实验师、高级实验师、正高级实验师。</w:t>
      </w: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Times New Roman" w:cs="LinTimes"/>
          <w:sz w:val="32"/>
          <w:szCs w:val="32"/>
        </w:rPr>
        <w:t>2.</w:t>
      </w:r>
      <w:r w:rsidRPr="00C316DC">
        <w:rPr>
          <w:rFonts w:ascii="Times New Roman" w:eastAsia="仿宋_GB2312" w:hAnsi="LinTimes" w:cs="LinTimes"/>
          <w:sz w:val="32"/>
          <w:szCs w:val="32"/>
        </w:rPr>
        <w:t>实验技术人才各层级职称与事业单位专业技术岗位等级对应关系为：正高级对应专业技术岗位一至四级，副高级对应专业技术岗位五至七级，中级对应专业技术岗位八至十级，助理级对应专业技术岗位十一至十二级，员级对应专业技术岗位十三级。</w:t>
      </w:r>
    </w:p>
    <w:p w:rsidR="00CE0883" w:rsidRPr="00C316DC" w:rsidRDefault="00301E1E" w:rsidP="00C316DC">
      <w:pPr>
        <w:spacing w:line="360" w:lineRule="auto"/>
        <w:ind w:firstLineChars="200" w:firstLine="643"/>
        <w:jc w:val="left"/>
        <w:rPr>
          <w:rFonts w:ascii="Times New Roman" w:eastAsia="楷体_GB2312" w:hAnsi="Times New Roman" w:cs="LinTimes"/>
          <w:b/>
          <w:sz w:val="32"/>
          <w:szCs w:val="32"/>
        </w:rPr>
      </w:pPr>
      <w:r w:rsidRPr="00C316DC">
        <w:rPr>
          <w:rFonts w:ascii="Times New Roman" w:eastAsia="楷体_GB2312" w:hAnsi="LinTimes" w:cs="LinTimes"/>
          <w:b/>
          <w:sz w:val="32"/>
          <w:szCs w:val="32"/>
        </w:rPr>
        <w:t>（二）完善评价标准</w:t>
      </w: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Times New Roman" w:cs="LinTimes"/>
          <w:sz w:val="32"/>
          <w:szCs w:val="32"/>
        </w:rPr>
        <w:t>1.</w:t>
      </w:r>
      <w:r w:rsidRPr="00C316DC">
        <w:rPr>
          <w:rFonts w:ascii="Times New Roman" w:eastAsia="仿宋_GB2312" w:hAnsi="LinTimes" w:cs="LinTimes"/>
          <w:sz w:val="32"/>
          <w:szCs w:val="32"/>
        </w:rPr>
        <w:t>坚持德才兼备、以德为先。把思想</w:t>
      </w:r>
      <w:r w:rsidRPr="00C316DC">
        <w:rPr>
          <w:rFonts w:ascii="Times New Roman" w:eastAsia="仿宋_GB2312" w:hAnsi="LinTimes" w:cs="LinTimes"/>
          <w:sz w:val="32"/>
          <w:szCs w:val="32"/>
        </w:rPr>
        <w:t>品德</w:t>
      </w:r>
      <w:r w:rsidRPr="00C316DC">
        <w:rPr>
          <w:rFonts w:ascii="Times New Roman" w:eastAsia="仿宋_GB2312" w:hAnsi="LinTimes" w:cs="LinTimes" w:hint="eastAsia"/>
          <w:sz w:val="32"/>
          <w:szCs w:val="32"/>
        </w:rPr>
        <w:t>和职业道德</w:t>
      </w:r>
      <w:r w:rsidRPr="00C316DC">
        <w:rPr>
          <w:rFonts w:ascii="Times New Roman" w:eastAsia="仿宋_GB2312" w:hAnsi="LinTimes" w:cs="LinTimes"/>
          <w:sz w:val="32"/>
          <w:szCs w:val="32"/>
        </w:rPr>
        <w:t>放在实验技术人才职称评价的首位，倡导科学精神，强化道德责任，综合考察实验技术人才的</w:t>
      </w:r>
      <w:r w:rsidRPr="00C316DC">
        <w:rPr>
          <w:rFonts w:ascii="Times New Roman" w:eastAsia="仿宋_GB2312" w:hAnsi="LinTimes" w:cs="LinTimes" w:hint="eastAsia"/>
          <w:sz w:val="32"/>
          <w:szCs w:val="32"/>
        </w:rPr>
        <w:t>思想状况</w:t>
      </w:r>
      <w:r w:rsidRPr="00C316DC">
        <w:rPr>
          <w:rFonts w:ascii="Times New Roman" w:eastAsia="仿宋_GB2312" w:hAnsi="LinTimes" w:cs="LinTimes"/>
          <w:sz w:val="32"/>
          <w:szCs w:val="32"/>
        </w:rPr>
        <w:t>、职业道德、社会责任和从业操守。对侵占他人技术成果、伪造试验数据、抄袭剽窃等学术</w:t>
      </w:r>
      <w:r w:rsidRPr="00C316DC">
        <w:rPr>
          <w:rFonts w:ascii="Times New Roman" w:eastAsia="仿宋_GB2312" w:hAnsi="LinTimes" w:cs="LinTimes" w:hint="eastAsia"/>
          <w:sz w:val="32"/>
          <w:szCs w:val="32"/>
        </w:rPr>
        <w:t>造假</w:t>
      </w:r>
      <w:r w:rsidRPr="00C316DC">
        <w:rPr>
          <w:rFonts w:ascii="Times New Roman" w:eastAsia="仿宋_GB2312" w:hAnsi="LinTimes" w:cs="LinTimes"/>
          <w:sz w:val="32"/>
          <w:szCs w:val="32"/>
        </w:rPr>
        <w:t>行为</w:t>
      </w:r>
      <w:r w:rsidRPr="00C316DC">
        <w:rPr>
          <w:rFonts w:ascii="Times New Roman" w:eastAsia="仿宋_GB2312" w:hAnsi="LinTimes" w:cs="LinTimes" w:hint="eastAsia"/>
          <w:sz w:val="32"/>
          <w:szCs w:val="32"/>
        </w:rPr>
        <w:t>，</w:t>
      </w:r>
      <w:r w:rsidRPr="00C316DC">
        <w:rPr>
          <w:rFonts w:ascii="Times New Roman" w:eastAsia="仿宋_GB2312" w:hAnsi="LinTimes" w:cs="LinTimes" w:hint="eastAsia"/>
          <w:sz w:val="32"/>
          <w:szCs w:val="32"/>
        </w:rPr>
        <w:t>按国家和单位有关规定严肃处理</w:t>
      </w:r>
      <w:r w:rsidRPr="00C316DC">
        <w:rPr>
          <w:rFonts w:ascii="Times New Roman" w:eastAsia="仿宋_GB2312" w:hAnsi="LinTimes" w:cs="LinTimes"/>
          <w:sz w:val="32"/>
          <w:szCs w:val="32"/>
        </w:rPr>
        <w:t>。对通过弄虚作假、暗箱操作等违纪违规行为取得的职称，一律予以撤销。</w:t>
      </w: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Times New Roman" w:cs="LinTimes"/>
          <w:sz w:val="32"/>
          <w:szCs w:val="32"/>
        </w:rPr>
        <w:t>2.</w:t>
      </w:r>
      <w:r w:rsidRPr="00C316DC">
        <w:rPr>
          <w:rFonts w:ascii="Times New Roman" w:eastAsia="仿宋_GB2312" w:hAnsi="LinTimes" w:cs="LinTimes"/>
          <w:sz w:val="32"/>
          <w:szCs w:val="32"/>
        </w:rPr>
        <w:t>突出评价实验能力和工作业绩。</w:t>
      </w:r>
      <w:r w:rsidRPr="00C316DC">
        <w:rPr>
          <w:rFonts w:ascii="Times New Roman" w:eastAsia="仿宋_GB2312" w:hAnsi="LinTimes" w:cs="LinTimes" w:hint="eastAsia"/>
          <w:sz w:val="32"/>
          <w:szCs w:val="32"/>
        </w:rPr>
        <w:t>破除唯学历、唯资历、唯论文、唯奖项倾向，</w:t>
      </w:r>
      <w:r w:rsidRPr="00C316DC">
        <w:rPr>
          <w:rFonts w:ascii="Times New Roman" w:eastAsia="仿宋_GB2312" w:hAnsi="LinTimes" w:cs="LinTimes"/>
          <w:sz w:val="32"/>
          <w:szCs w:val="32"/>
        </w:rPr>
        <w:t>着重</w:t>
      </w:r>
      <w:r w:rsidRPr="00C316DC">
        <w:rPr>
          <w:rFonts w:ascii="Times New Roman" w:eastAsia="仿宋_GB2312" w:hAnsi="LinTimes" w:cs="LinTimes" w:hint="eastAsia"/>
          <w:sz w:val="32"/>
          <w:szCs w:val="32"/>
        </w:rPr>
        <w:t>考察</w:t>
      </w:r>
      <w:r w:rsidRPr="00C316DC">
        <w:rPr>
          <w:rFonts w:ascii="Times New Roman" w:eastAsia="仿宋_GB2312" w:hAnsi="LinTimes" w:cs="LinTimes"/>
          <w:sz w:val="32"/>
          <w:szCs w:val="32"/>
        </w:rPr>
        <w:t>实验技术人才对所在单位实验教学、科学研究、技术开发或学科发展做出的贡献和支撑作用。</w:t>
      </w:r>
      <w:r w:rsidRPr="00C316DC">
        <w:rPr>
          <w:rFonts w:ascii="Times New Roman" w:eastAsia="仿宋_GB2312" w:hAnsi="LinTimes" w:cs="LinTimes" w:hint="eastAsia"/>
          <w:sz w:val="32"/>
          <w:szCs w:val="32"/>
        </w:rPr>
        <w:t>对论文不</w:t>
      </w:r>
      <w:r w:rsidRPr="00C316DC">
        <w:rPr>
          <w:rFonts w:ascii="Times New Roman" w:eastAsia="仿宋_GB2312" w:hAnsi="LinTimes" w:cs="LinTimes" w:hint="eastAsia"/>
          <w:sz w:val="32"/>
          <w:szCs w:val="32"/>
        </w:rPr>
        <w:t>作硬性要求，</w:t>
      </w:r>
      <w:r w:rsidRPr="00C316DC">
        <w:rPr>
          <w:rFonts w:ascii="Times New Roman" w:eastAsia="仿宋_GB2312" w:hAnsi="LinTimes" w:cs="LinTimes"/>
          <w:sz w:val="32"/>
          <w:szCs w:val="32"/>
        </w:rPr>
        <w:t>注重实验教学效果、实验技术成果，注重实验创新意识和方法，注重一线实践工作经历，突出实验技术人才在实验教学、实验管理、实验创新、技术开发、解决问题、成果转化、技术推广、标准制定、决策咨</w:t>
      </w:r>
      <w:r w:rsidRPr="00C316DC">
        <w:rPr>
          <w:rFonts w:ascii="Times New Roman" w:eastAsia="仿宋_GB2312" w:hAnsi="LinTimes" w:cs="LinTimes"/>
          <w:sz w:val="32"/>
          <w:szCs w:val="32"/>
        </w:rPr>
        <w:lastRenderedPageBreak/>
        <w:t>询、公共服务等方面的实绩和贡献。</w:t>
      </w:r>
      <w:r w:rsidRPr="00C316DC">
        <w:rPr>
          <w:rFonts w:ascii="Times New Roman" w:eastAsia="仿宋_GB2312" w:hAnsi="LinTimes" w:cs="Times New Roman"/>
          <w:sz w:val="32"/>
          <w:szCs w:val="32"/>
        </w:rPr>
        <w:t>对长期在艰苦边远地区和基层一线</w:t>
      </w:r>
      <w:r w:rsidRPr="00C316DC">
        <w:rPr>
          <w:rFonts w:ascii="Times New Roman" w:eastAsia="仿宋_GB2312" w:hAnsi="LinTimes" w:cs="Times New Roman" w:hint="eastAsia"/>
          <w:sz w:val="32"/>
          <w:szCs w:val="32"/>
        </w:rPr>
        <w:t>工作的实验技术人才</w:t>
      </w:r>
      <w:r w:rsidRPr="00C316DC">
        <w:rPr>
          <w:rFonts w:ascii="Times New Roman" w:eastAsia="仿宋_GB2312" w:hAnsi="LinTimes" w:cs="Times New Roman"/>
          <w:sz w:val="32"/>
          <w:szCs w:val="32"/>
        </w:rPr>
        <w:t>，</w:t>
      </w:r>
      <w:r w:rsidRPr="00C316DC">
        <w:rPr>
          <w:rFonts w:ascii="Times New Roman" w:eastAsia="仿宋_GB2312" w:hAnsi="LinTimes" w:cs="Times New Roman" w:hint="eastAsia"/>
          <w:sz w:val="32"/>
          <w:szCs w:val="32"/>
        </w:rPr>
        <w:t>侧重考察其实际工作业绩</w:t>
      </w:r>
      <w:r w:rsidRPr="00C316DC">
        <w:rPr>
          <w:rFonts w:ascii="Times New Roman" w:eastAsia="仿宋_GB2312" w:hAnsi="LinTimes" w:cs="Times New Roman"/>
          <w:sz w:val="32"/>
          <w:szCs w:val="32"/>
        </w:rPr>
        <w:t>，可适当放宽学历要求</w:t>
      </w:r>
      <w:r w:rsidRPr="00C316DC">
        <w:rPr>
          <w:rFonts w:ascii="Times New Roman" w:eastAsia="仿宋_GB2312" w:hAnsi="LinTimes" w:cs="Times New Roman" w:hint="eastAsia"/>
          <w:sz w:val="32"/>
          <w:szCs w:val="32"/>
        </w:rPr>
        <w:t>。</w:t>
      </w: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Times New Roman" w:cs="LinTimes"/>
          <w:sz w:val="32"/>
          <w:szCs w:val="32"/>
        </w:rPr>
        <w:t>3.</w:t>
      </w:r>
      <w:r w:rsidRPr="00C316DC">
        <w:rPr>
          <w:rFonts w:ascii="Times New Roman" w:eastAsia="仿宋_GB2312" w:hAnsi="LinTimes" w:cs="LinTimes"/>
          <w:sz w:val="32"/>
          <w:szCs w:val="32"/>
        </w:rPr>
        <w:t>实行国家标准、地区标准和单位标准相结合。国家制定《实验技术人才职称评价基本标准》（见附件）。各地区可根据实际制定本地区的评价标准。具有自主评审权的用人单位可结合本单位实际，体现具体岗位特点和要求，制</w:t>
      </w:r>
      <w:r w:rsidRPr="00C316DC">
        <w:rPr>
          <w:rFonts w:ascii="Times New Roman" w:eastAsia="仿宋_GB2312" w:hAnsi="LinTimes" w:cs="LinTimes"/>
          <w:sz w:val="32"/>
          <w:szCs w:val="32"/>
        </w:rPr>
        <w:t>定单位</w:t>
      </w:r>
      <w:r w:rsidRPr="00C316DC">
        <w:rPr>
          <w:rFonts w:ascii="Times New Roman" w:eastAsia="仿宋_GB2312" w:hAnsi="LinTimes" w:cs="LinTimes"/>
          <w:sz w:val="32"/>
          <w:szCs w:val="32"/>
        </w:rPr>
        <w:t>标准。地区标准和单位标准不</w:t>
      </w:r>
      <w:r w:rsidRPr="00C316DC">
        <w:rPr>
          <w:rFonts w:ascii="Times New Roman" w:eastAsia="仿宋_GB2312" w:hAnsi="LinTimes" w:cs="LinTimes" w:hint="eastAsia"/>
          <w:sz w:val="32"/>
          <w:szCs w:val="32"/>
        </w:rPr>
        <w:t>得</w:t>
      </w:r>
      <w:r w:rsidRPr="00C316DC">
        <w:rPr>
          <w:rFonts w:ascii="Times New Roman" w:eastAsia="仿宋_GB2312" w:hAnsi="LinTimes" w:cs="LinTimes"/>
          <w:sz w:val="32"/>
          <w:szCs w:val="32"/>
        </w:rPr>
        <w:t>低于国家标准。</w:t>
      </w: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Times New Roman" w:cs="LinTimes"/>
          <w:sz w:val="32"/>
          <w:szCs w:val="32"/>
        </w:rPr>
        <w:t>4.</w:t>
      </w:r>
      <w:r w:rsidRPr="00C316DC">
        <w:rPr>
          <w:rFonts w:ascii="Times New Roman" w:eastAsia="仿宋_GB2312" w:hAnsi="LinTimes" w:cs="LinTimes"/>
          <w:sz w:val="32"/>
          <w:szCs w:val="32"/>
        </w:rPr>
        <w:t>向优秀实验技术人才倾斜。综合考虑各类学校、科研机构等实际，对于少数特别优秀的实验技术人才，可制定相应的破格评审条件，</w:t>
      </w:r>
      <w:r w:rsidRPr="00C316DC">
        <w:rPr>
          <w:rFonts w:ascii="Times New Roman" w:eastAsia="仿宋_GB2312" w:hAnsi="LinTimes" w:cs="LinTimes"/>
          <w:color w:val="000000"/>
          <w:kern w:val="0"/>
          <w:sz w:val="32"/>
          <w:szCs w:val="32"/>
        </w:rPr>
        <w:t>在严把</w:t>
      </w:r>
      <w:r w:rsidRPr="00C316DC">
        <w:rPr>
          <w:rFonts w:ascii="Times New Roman" w:eastAsia="仿宋_GB2312" w:hAnsi="LinTimes" w:cs="LinTimes" w:hint="eastAsia"/>
          <w:color w:val="000000"/>
          <w:kern w:val="0"/>
          <w:sz w:val="32"/>
          <w:szCs w:val="32"/>
        </w:rPr>
        <w:t>质量和</w:t>
      </w:r>
      <w:r w:rsidRPr="00C316DC">
        <w:rPr>
          <w:rFonts w:ascii="Times New Roman" w:eastAsia="仿宋_GB2312" w:hAnsi="LinTimes" w:cs="LinTimes"/>
          <w:color w:val="000000"/>
          <w:kern w:val="0"/>
          <w:sz w:val="32"/>
          <w:szCs w:val="32"/>
        </w:rPr>
        <w:t>程序的前提下，</w:t>
      </w:r>
      <w:r w:rsidRPr="00C316DC">
        <w:rPr>
          <w:rFonts w:ascii="Times New Roman" w:eastAsia="仿宋_GB2312" w:hAnsi="LinTimes" w:cs="LinTimes" w:hint="eastAsia"/>
          <w:color w:val="000000"/>
          <w:kern w:val="0"/>
          <w:sz w:val="32"/>
          <w:szCs w:val="32"/>
        </w:rPr>
        <w:t>优先评价使用，</w:t>
      </w:r>
      <w:r w:rsidRPr="00C316DC">
        <w:rPr>
          <w:rFonts w:ascii="Times New Roman" w:eastAsia="仿宋_GB2312" w:hAnsi="LinTimes" w:cs="LinTimes"/>
          <w:color w:val="000000"/>
          <w:kern w:val="0"/>
          <w:sz w:val="32"/>
          <w:szCs w:val="32"/>
        </w:rPr>
        <w:t>畅通人才发展通道。</w:t>
      </w:r>
    </w:p>
    <w:p w:rsidR="00CE0883" w:rsidRPr="00C316DC" w:rsidRDefault="00301E1E" w:rsidP="00C316DC">
      <w:pPr>
        <w:spacing w:line="360" w:lineRule="auto"/>
        <w:ind w:firstLineChars="200" w:firstLine="643"/>
        <w:jc w:val="left"/>
        <w:rPr>
          <w:rFonts w:ascii="Times New Roman" w:eastAsia="楷体_GB2312" w:hAnsi="Times New Roman" w:cs="LinTimes"/>
          <w:b/>
          <w:sz w:val="32"/>
          <w:szCs w:val="32"/>
        </w:rPr>
      </w:pPr>
      <w:r w:rsidRPr="00C316DC">
        <w:rPr>
          <w:rFonts w:ascii="Times New Roman" w:eastAsia="楷体_GB2312" w:hAnsi="LinTimes" w:cs="LinTimes"/>
          <w:b/>
          <w:sz w:val="32"/>
          <w:szCs w:val="32"/>
        </w:rPr>
        <w:t>（三）创新评价机制</w:t>
      </w: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Times New Roman" w:cs="LinTimes"/>
          <w:sz w:val="32"/>
          <w:szCs w:val="32"/>
        </w:rPr>
        <w:t>1.</w:t>
      </w:r>
      <w:r w:rsidRPr="00C316DC">
        <w:rPr>
          <w:rFonts w:ascii="Times New Roman" w:eastAsia="仿宋_GB2312" w:hAnsi="LinTimes" w:cs="LinTimes"/>
          <w:sz w:val="32"/>
          <w:szCs w:val="32"/>
        </w:rPr>
        <w:t>完善职称评价方式。进一步完善以同行专家评审为基础的业内评价机制，注重社会和业内认可。灵活采用考试、评审、考核认定、个人述职、面试答辩、实践操作、业绩展示等多种评价方式，</w:t>
      </w:r>
      <w:r w:rsidRPr="00C316DC">
        <w:rPr>
          <w:rFonts w:ascii="Times New Roman" w:eastAsia="仿宋_GB2312" w:hAnsi="LinTimes" w:cs="LinTimes"/>
          <w:color w:val="000000"/>
          <w:kern w:val="0"/>
          <w:sz w:val="32"/>
          <w:szCs w:val="32"/>
        </w:rPr>
        <w:t>给内、外部评审专家预留充足时间进行评鉴，引导评审专家负责任地提供客观公正的专业评议意见，</w:t>
      </w:r>
      <w:r w:rsidRPr="00C316DC">
        <w:rPr>
          <w:rFonts w:ascii="Times New Roman" w:eastAsia="仿宋_GB2312" w:hAnsi="LinTimes" w:cs="LinTimes"/>
          <w:sz w:val="32"/>
          <w:szCs w:val="32"/>
        </w:rPr>
        <w:t>提高职称评价的针对性和科学性。初、中级职称评价可适当设置基础知识考试、实践技能操作、业绩展示等，高级职称评价侧重</w:t>
      </w:r>
      <w:r w:rsidRPr="00C316DC">
        <w:rPr>
          <w:rFonts w:ascii="Times New Roman" w:eastAsia="仿宋_GB2312" w:hAnsi="LinTimes" w:cs="LinTimes"/>
          <w:sz w:val="32"/>
          <w:szCs w:val="32"/>
        </w:rPr>
        <w:t>评估实验技术人才所做工作的价值以及影响力。探索代表性成果评价，注重代表性成果的质量、贡献和影响力。</w:t>
      </w:r>
    </w:p>
    <w:p w:rsidR="00CE0883" w:rsidRPr="00C316DC" w:rsidRDefault="00301E1E" w:rsidP="00C316DC">
      <w:pPr>
        <w:widowControl/>
        <w:spacing w:line="360" w:lineRule="auto"/>
        <w:ind w:firstLineChars="200" w:firstLine="640"/>
        <w:jc w:val="left"/>
        <w:rPr>
          <w:rFonts w:ascii="Times New Roman" w:eastAsia="仿宋_GB2312" w:hAnsi="Times New Roman" w:cs="LinTimes"/>
          <w:sz w:val="32"/>
          <w:szCs w:val="32"/>
        </w:rPr>
      </w:pPr>
      <w:r w:rsidRPr="00C316DC">
        <w:rPr>
          <w:rFonts w:ascii="Times New Roman" w:eastAsia="仿宋_GB2312" w:hAnsi="Times New Roman" w:cs="LinTimes"/>
          <w:sz w:val="32"/>
          <w:szCs w:val="32"/>
        </w:rPr>
        <w:lastRenderedPageBreak/>
        <w:t>2.</w:t>
      </w:r>
      <w:r w:rsidRPr="00C316DC">
        <w:rPr>
          <w:rFonts w:ascii="Times New Roman" w:eastAsia="仿宋_GB2312" w:hAnsi="LinTimes" w:cs="LinTimes" w:hint="eastAsia"/>
          <w:sz w:val="32"/>
          <w:szCs w:val="32"/>
        </w:rPr>
        <w:t>加强评委会建设</w:t>
      </w:r>
      <w:r w:rsidRPr="00C316DC">
        <w:rPr>
          <w:rFonts w:ascii="Times New Roman" w:eastAsia="仿宋_GB2312" w:hAnsi="LinTimes" w:cs="LinTimes"/>
          <w:sz w:val="32"/>
          <w:szCs w:val="32"/>
        </w:rPr>
        <w:t>。完善</w:t>
      </w:r>
      <w:r w:rsidRPr="00C316DC">
        <w:rPr>
          <w:rFonts w:ascii="Times New Roman" w:eastAsia="仿宋_GB2312" w:hAnsi="LinTimes" w:cs="LinTimes" w:hint="eastAsia"/>
          <w:sz w:val="32"/>
          <w:szCs w:val="32"/>
        </w:rPr>
        <w:t>职称</w:t>
      </w:r>
      <w:r w:rsidRPr="00C316DC">
        <w:rPr>
          <w:rFonts w:ascii="Times New Roman" w:eastAsia="仿宋_GB2312" w:hAnsi="LinTimes" w:cs="LinTimes"/>
          <w:sz w:val="32"/>
          <w:szCs w:val="32"/>
        </w:rPr>
        <w:t>评审委员会组织管理办法，健全</w:t>
      </w:r>
      <w:r w:rsidRPr="00C316DC">
        <w:rPr>
          <w:rFonts w:ascii="Times New Roman" w:eastAsia="仿宋_GB2312" w:hAnsi="LinTimes" w:cs="LinTimes" w:hint="eastAsia"/>
          <w:sz w:val="32"/>
          <w:szCs w:val="32"/>
        </w:rPr>
        <w:t>职称</w:t>
      </w:r>
      <w:r w:rsidRPr="00C316DC">
        <w:rPr>
          <w:rFonts w:ascii="Times New Roman" w:eastAsia="仿宋_GB2312" w:hAnsi="LinTimes" w:cs="LinTimes"/>
          <w:sz w:val="32"/>
          <w:szCs w:val="32"/>
        </w:rPr>
        <w:t>评审委员会工作程序和评审规则。注重遴选能力业绩突出、声望较高的同行专家和活跃在实验技术第一线的人才担任评委。评委原则上由从事实验技术工作或</w:t>
      </w:r>
      <w:r w:rsidRPr="00C316DC">
        <w:rPr>
          <w:rFonts w:ascii="Times New Roman" w:eastAsia="仿宋_GB2312" w:hAnsi="LinTimes" w:cs="LinTimes" w:hint="eastAsia"/>
          <w:sz w:val="32"/>
          <w:szCs w:val="32"/>
        </w:rPr>
        <w:t>熟悉</w:t>
      </w:r>
      <w:r w:rsidRPr="00C316DC">
        <w:rPr>
          <w:rFonts w:ascii="Times New Roman" w:eastAsia="仿宋_GB2312" w:hAnsi="LinTimes" w:cs="LinTimes"/>
          <w:sz w:val="32"/>
          <w:szCs w:val="32"/>
        </w:rPr>
        <w:t>实验</w:t>
      </w:r>
      <w:r w:rsidRPr="00C316DC">
        <w:rPr>
          <w:rFonts w:ascii="Times New Roman" w:eastAsia="仿宋_GB2312" w:hAnsi="LinTimes" w:cs="LinTimes"/>
          <w:sz w:val="32"/>
          <w:szCs w:val="32"/>
        </w:rPr>
        <w:t>技术</w:t>
      </w:r>
      <w:r w:rsidRPr="00C316DC">
        <w:rPr>
          <w:rFonts w:ascii="Times New Roman" w:eastAsia="仿宋_GB2312" w:hAnsi="LinTimes" w:cs="LinTimes"/>
          <w:sz w:val="32"/>
          <w:szCs w:val="32"/>
        </w:rPr>
        <w:t>工作</w:t>
      </w:r>
      <w:r w:rsidRPr="00C316DC">
        <w:rPr>
          <w:rFonts w:ascii="Times New Roman" w:eastAsia="仿宋_GB2312" w:hAnsi="LinTimes" w:cs="LinTimes"/>
          <w:sz w:val="32"/>
          <w:szCs w:val="32"/>
        </w:rPr>
        <w:t>的</w:t>
      </w:r>
      <w:r w:rsidRPr="00C316DC">
        <w:rPr>
          <w:rFonts w:ascii="Times New Roman" w:eastAsia="仿宋_GB2312" w:hAnsi="LinTimes" w:cs="LinTimes"/>
          <w:sz w:val="32"/>
          <w:szCs w:val="32"/>
        </w:rPr>
        <w:t>相关领域专家担任。</w:t>
      </w: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Times New Roman" w:cs="LinTimes"/>
          <w:sz w:val="32"/>
          <w:szCs w:val="32"/>
        </w:rPr>
        <w:t>3.</w:t>
      </w:r>
      <w:r w:rsidRPr="00C316DC">
        <w:rPr>
          <w:rFonts w:ascii="Times New Roman" w:eastAsia="仿宋_GB2312" w:hAnsi="LinTimes" w:cs="LinTimes"/>
          <w:sz w:val="32"/>
          <w:szCs w:val="32"/>
        </w:rPr>
        <w:t>合理下放职称评审权。在充分论证的基础上，</w:t>
      </w:r>
      <w:r w:rsidRPr="00C316DC">
        <w:rPr>
          <w:rFonts w:ascii="Times New Roman" w:eastAsia="仿宋_GB2312" w:hAnsi="LinTimes" w:cs="LinTimes" w:hint="eastAsia"/>
          <w:sz w:val="32"/>
          <w:szCs w:val="32"/>
        </w:rPr>
        <w:t>将职称评审权下放至</w:t>
      </w:r>
      <w:r w:rsidRPr="00C316DC">
        <w:rPr>
          <w:rFonts w:ascii="Times New Roman" w:eastAsia="仿宋_GB2312" w:hAnsi="LinTimes" w:cs="LinTimes" w:hint="eastAsia"/>
          <w:sz w:val="32"/>
          <w:szCs w:val="32"/>
        </w:rPr>
        <w:t>符合条件的</w:t>
      </w:r>
      <w:r w:rsidRPr="00C316DC">
        <w:rPr>
          <w:rFonts w:ascii="Times New Roman" w:eastAsia="仿宋_GB2312" w:hAnsi="LinTimes" w:cs="LinTimes"/>
          <w:sz w:val="32"/>
          <w:szCs w:val="32"/>
        </w:rPr>
        <w:t>高校、科研机构等不同类型用人单位，</w:t>
      </w:r>
      <w:r w:rsidRPr="00C316DC">
        <w:rPr>
          <w:rFonts w:ascii="Times New Roman" w:eastAsia="仿宋_GB2312" w:hAnsi="LinTimes" w:cs="LinTimes"/>
          <w:sz w:val="32"/>
          <w:szCs w:val="32"/>
        </w:rPr>
        <w:t>发挥用人单位在职称评审中的主</w:t>
      </w:r>
      <w:r w:rsidRPr="00C316DC">
        <w:rPr>
          <w:rFonts w:ascii="Times New Roman" w:eastAsia="仿宋_GB2312" w:hAnsi="LinTimes" w:cs="LinTimes" w:hint="eastAsia"/>
          <w:sz w:val="32"/>
          <w:szCs w:val="32"/>
        </w:rPr>
        <w:t>体</w:t>
      </w:r>
      <w:r w:rsidRPr="00C316DC">
        <w:rPr>
          <w:rFonts w:ascii="Times New Roman" w:eastAsia="仿宋_GB2312" w:hAnsi="LinTimes" w:cs="LinTimes"/>
          <w:sz w:val="32"/>
          <w:szCs w:val="32"/>
        </w:rPr>
        <w:t>作用。</w:t>
      </w:r>
      <w:r w:rsidRPr="00C316DC">
        <w:rPr>
          <w:rFonts w:ascii="Times New Roman" w:eastAsia="仿宋_GB2312" w:hAnsi="LinTimes" w:cs="LinTimes"/>
          <w:sz w:val="32"/>
          <w:szCs w:val="32"/>
        </w:rPr>
        <w:t>实验技术人才队伍规模</w:t>
      </w:r>
      <w:r w:rsidRPr="00C316DC">
        <w:rPr>
          <w:rFonts w:ascii="Times New Roman" w:eastAsia="仿宋_GB2312" w:hAnsi="LinTimes" w:cs="LinTimes" w:hint="eastAsia"/>
          <w:sz w:val="32"/>
          <w:szCs w:val="32"/>
        </w:rPr>
        <w:t>较</w:t>
      </w:r>
      <w:r w:rsidRPr="00C316DC">
        <w:rPr>
          <w:rFonts w:ascii="Times New Roman" w:eastAsia="仿宋_GB2312" w:hAnsi="LinTimes" w:cs="LinTimes"/>
          <w:sz w:val="32"/>
          <w:szCs w:val="32"/>
        </w:rPr>
        <w:t>大、职称制度完善的</w:t>
      </w:r>
      <w:r w:rsidRPr="00C316DC">
        <w:rPr>
          <w:rFonts w:ascii="Times New Roman" w:eastAsia="仿宋_GB2312" w:hAnsi="LinTimes" w:cs="LinTimes" w:hint="eastAsia"/>
          <w:sz w:val="32"/>
          <w:szCs w:val="32"/>
        </w:rPr>
        <w:t>高校、科研机构等</w:t>
      </w:r>
      <w:r w:rsidRPr="00C316DC">
        <w:rPr>
          <w:rFonts w:ascii="Times New Roman" w:eastAsia="仿宋_GB2312" w:hAnsi="LinTimes" w:cs="LinTimes"/>
          <w:sz w:val="32"/>
          <w:szCs w:val="32"/>
        </w:rPr>
        <w:t>单位，</w:t>
      </w:r>
      <w:r w:rsidRPr="00C316DC">
        <w:rPr>
          <w:rFonts w:ascii="Times New Roman" w:eastAsia="仿宋_GB2312" w:hAnsi="LinTimes" w:cs="LinTimes" w:hint="eastAsia"/>
          <w:sz w:val="32"/>
          <w:szCs w:val="32"/>
        </w:rPr>
        <w:t>按照管理权限</w:t>
      </w:r>
      <w:r w:rsidRPr="00C316DC">
        <w:rPr>
          <w:rFonts w:ascii="Times New Roman" w:eastAsia="仿宋_GB2312" w:hAnsi="LinTimes" w:cs="LinTimes" w:hint="eastAsia"/>
          <w:sz w:val="32"/>
          <w:szCs w:val="32"/>
        </w:rPr>
        <w:t>自主开展高级及以下职称评审，按岗聘用，所</w:t>
      </w:r>
      <w:r w:rsidRPr="00C316DC">
        <w:rPr>
          <w:rFonts w:ascii="Times New Roman" w:eastAsia="仿宋_GB2312" w:hAnsi="LinTimes" w:cs="LinTimes"/>
          <w:sz w:val="32"/>
          <w:szCs w:val="32"/>
        </w:rPr>
        <w:t>制定</w:t>
      </w:r>
      <w:r w:rsidRPr="00C316DC">
        <w:rPr>
          <w:rFonts w:ascii="Times New Roman" w:eastAsia="仿宋_GB2312" w:hAnsi="LinTimes" w:cs="LinTimes" w:hint="eastAsia"/>
          <w:sz w:val="32"/>
          <w:szCs w:val="32"/>
        </w:rPr>
        <w:t>的</w:t>
      </w:r>
      <w:r w:rsidRPr="00C316DC">
        <w:rPr>
          <w:rFonts w:ascii="Times New Roman" w:eastAsia="仿宋_GB2312" w:hAnsi="LinTimes" w:cs="LinTimes"/>
          <w:sz w:val="32"/>
          <w:szCs w:val="32"/>
        </w:rPr>
        <w:t>职称评审办法、操作方案等，</w:t>
      </w:r>
      <w:r w:rsidRPr="00C316DC">
        <w:rPr>
          <w:rFonts w:ascii="Times New Roman" w:eastAsia="仿宋_GB2312" w:hAnsi="LinTimes" w:cs="LinTimes" w:hint="eastAsia"/>
          <w:sz w:val="32"/>
          <w:szCs w:val="32"/>
        </w:rPr>
        <w:t>须</w:t>
      </w:r>
      <w:r w:rsidRPr="00C316DC">
        <w:rPr>
          <w:rFonts w:ascii="Times New Roman" w:eastAsia="仿宋_GB2312" w:hAnsi="LinTimes" w:cs="LinTimes"/>
          <w:sz w:val="32"/>
          <w:szCs w:val="32"/>
        </w:rPr>
        <w:t>报相关主管部门备案，</w:t>
      </w:r>
      <w:r w:rsidRPr="00C316DC">
        <w:rPr>
          <w:rFonts w:ascii="Times New Roman" w:eastAsia="仿宋_GB2312" w:hAnsi="LinTimes" w:cs="LinTimes" w:hint="eastAsia"/>
          <w:sz w:val="32"/>
          <w:szCs w:val="32"/>
        </w:rPr>
        <w:t>接受相关部门监管</w:t>
      </w:r>
      <w:r w:rsidRPr="00C316DC">
        <w:rPr>
          <w:rFonts w:ascii="Times New Roman" w:eastAsia="仿宋_GB2312" w:hAnsi="LinTimes" w:cs="LinTimes" w:hint="eastAsia"/>
          <w:sz w:val="32"/>
          <w:szCs w:val="32"/>
        </w:rPr>
        <w:t>。</w:t>
      </w:r>
      <w:r w:rsidRPr="00C316DC">
        <w:rPr>
          <w:rFonts w:ascii="Times New Roman" w:eastAsia="仿宋_GB2312" w:hAnsi="LinTimes" w:cs="LinTimes"/>
          <w:sz w:val="32"/>
          <w:szCs w:val="32"/>
        </w:rPr>
        <w:t>实验技术人才</w:t>
      </w:r>
      <w:r w:rsidRPr="00C316DC">
        <w:rPr>
          <w:rFonts w:ascii="Times New Roman" w:eastAsia="仿宋_GB2312" w:hAnsi="LinTimes" w:cs="LinTimes" w:hint="eastAsia"/>
          <w:sz w:val="32"/>
          <w:szCs w:val="32"/>
        </w:rPr>
        <w:t>队伍</w:t>
      </w:r>
      <w:r w:rsidRPr="00C316DC">
        <w:rPr>
          <w:rFonts w:ascii="Times New Roman" w:eastAsia="仿宋_GB2312" w:hAnsi="LinTimes" w:cs="LinTimes"/>
          <w:sz w:val="32"/>
          <w:szCs w:val="32"/>
        </w:rPr>
        <w:t>规模较</w:t>
      </w:r>
      <w:r w:rsidRPr="00C316DC">
        <w:rPr>
          <w:rFonts w:ascii="Times New Roman" w:eastAsia="仿宋_GB2312" w:hAnsi="LinTimes" w:cs="LinTimes" w:hint="eastAsia"/>
          <w:sz w:val="32"/>
          <w:szCs w:val="32"/>
        </w:rPr>
        <w:t>小</w:t>
      </w:r>
      <w:r w:rsidRPr="00C316DC">
        <w:rPr>
          <w:rFonts w:ascii="Times New Roman" w:eastAsia="仿宋_GB2312" w:hAnsi="LinTimes" w:cs="LinTimes"/>
          <w:sz w:val="32"/>
          <w:szCs w:val="32"/>
        </w:rPr>
        <w:t>的单位，</w:t>
      </w:r>
      <w:r w:rsidRPr="00C316DC">
        <w:rPr>
          <w:rFonts w:ascii="Times New Roman" w:eastAsia="仿宋_GB2312" w:hAnsi="LinTimes" w:cs="LinTimes" w:hint="eastAsia"/>
          <w:sz w:val="32"/>
          <w:szCs w:val="32"/>
        </w:rPr>
        <w:t>开展职称评审的办法，由省级人力资源社会保障部门会同相关行业部门制定</w:t>
      </w:r>
      <w:r w:rsidRPr="00C316DC">
        <w:rPr>
          <w:rFonts w:ascii="Times New Roman" w:eastAsia="仿宋_GB2312" w:hAnsi="LinTimes" w:cs="LinTimes"/>
          <w:sz w:val="32"/>
          <w:szCs w:val="32"/>
        </w:rPr>
        <w:t>。</w:t>
      </w: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Times New Roman" w:cs="LinTimes"/>
          <w:sz w:val="32"/>
          <w:szCs w:val="32"/>
        </w:rPr>
        <w:t>4.</w:t>
      </w:r>
      <w:r w:rsidRPr="00C316DC">
        <w:rPr>
          <w:rFonts w:ascii="Times New Roman" w:eastAsia="仿宋_GB2312" w:hAnsi="LinTimes" w:cs="LinTimes"/>
          <w:sz w:val="32"/>
          <w:szCs w:val="32"/>
        </w:rPr>
        <w:t>建立职称评价绿色通道。鼓励实验技术人才围绕国家重大战略和社会需求，潜心钻研、攻坚克难，提高关键环节和重点领域解决问题的实际能力。</w:t>
      </w:r>
      <w:r w:rsidRPr="00C316DC">
        <w:rPr>
          <w:rFonts w:ascii="Times New Roman" w:eastAsia="仿宋_GB2312" w:hAnsi="LinTimes" w:cs="LinTimes" w:hint="eastAsia"/>
          <w:sz w:val="32"/>
          <w:szCs w:val="32"/>
        </w:rPr>
        <w:t>对</w:t>
      </w:r>
      <w:r w:rsidRPr="00C316DC">
        <w:rPr>
          <w:rFonts w:ascii="Times New Roman" w:eastAsia="仿宋_GB2312" w:hAnsi="LinTimes" w:cs="LinTimes"/>
          <w:sz w:val="32"/>
          <w:szCs w:val="32"/>
        </w:rPr>
        <w:t>在重点研发领域突破关键核心技术、做出重大贡献的实验技术人才以及引进的高层次、急需紧缺实验技术人才等，建立职称评审绿色通道，制定较为灵活的评价</w:t>
      </w:r>
      <w:r w:rsidRPr="00C316DC">
        <w:rPr>
          <w:rFonts w:ascii="Times New Roman" w:eastAsia="仿宋_GB2312" w:hAnsi="LinTimes" w:cs="LinTimes" w:hint="eastAsia"/>
          <w:sz w:val="32"/>
          <w:szCs w:val="32"/>
        </w:rPr>
        <w:t>办法</w:t>
      </w:r>
      <w:r w:rsidRPr="00C316DC">
        <w:rPr>
          <w:rFonts w:ascii="Times New Roman" w:eastAsia="仿宋_GB2312" w:hAnsi="LinTimes" w:cs="LinTimes"/>
          <w:sz w:val="32"/>
          <w:szCs w:val="32"/>
        </w:rPr>
        <w:t>，</w:t>
      </w:r>
      <w:r w:rsidRPr="00C316DC">
        <w:rPr>
          <w:rFonts w:ascii="Times New Roman" w:eastAsia="仿宋_GB2312" w:hAnsi="LinTimes" w:cs="LinTimes" w:hint="eastAsia"/>
          <w:sz w:val="32"/>
          <w:szCs w:val="32"/>
        </w:rPr>
        <w:t>允许</w:t>
      </w:r>
      <w:r w:rsidRPr="00C316DC">
        <w:rPr>
          <w:rFonts w:ascii="Times New Roman" w:eastAsia="仿宋_GB2312" w:hAnsi="LinTimes" w:cs="LinTimes"/>
          <w:sz w:val="32"/>
          <w:szCs w:val="32"/>
        </w:rPr>
        <w:t>直接申报评审高级或正高级实验师。对国防科技涉密领域实验技术人才采取特殊评价办法。</w:t>
      </w:r>
    </w:p>
    <w:p w:rsidR="00CE0883" w:rsidRPr="00C316DC" w:rsidRDefault="00301E1E" w:rsidP="00C316DC">
      <w:pPr>
        <w:spacing w:line="360" w:lineRule="auto"/>
        <w:ind w:firstLineChars="200" w:firstLine="643"/>
        <w:jc w:val="left"/>
        <w:rPr>
          <w:rFonts w:ascii="Times New Roman" w:eastAsia="楷体_GB2312" w:hAnsi="Times New Roman" w:cs="LinTimes"/>
          <w:b/>
          <w:sz w:val="32"/>
          <w:szCs w:val="32"/>
        </w:rPr>
      </w:pPr>
      <w:r w:rsidRPr="00C316DC">
        <w:rPr>
          <w:rFonts w:ascii="Times New Roman" w:eastAsia="楷体_GB2312" w:hAnsi="LinTimes" w:cs="LinTimes"/>
          <w:b/>
          <w:sz w:val="32"/>
          <w:szCs w:val="32"/>
        </w:rPr>
        <w:t>（四）加强</w:t>
      </w:r>
      <w:r w:rsidRPr="00C316DC">
        <w:rPr>
          <w:rFonts w:ascii="Times New Roman" w:eastAsia="楷体_GB2312" w:hAnsi="LinTimes" w:cs="LinTimes"/>
          <w:b/>
          <w:sz w:val="32"/>
          <w:szCs w:val="32"/>
        </w:rPr>
        <w:t>评审监管</w:t>
      </w:r>
    </w:p>
    <w:p w:rsidR="00CE0883" w:rsidRPr="00C316DC" w:rsidRDefault="00301E1E" w:rsidP="00C316DC">
      <w:pPr>
        <w:widowControl/>
        <w:spacing w:line="360" w:lineRule="auto"/>
        <w:ind w:firstLineChars="200" w:firstLine="640"/>
        <w:jc w:val="left"/>
        <w:rPr>
          <w:rFonts w:ascii="Times New Roman" w:eastAsia="仿宋_GB2312" w:hAnsi="Times New Roman" w:cs="LinTimes"/>
          <w:sz w:val="32"/>
          <w:szCs w:val="32"/>
        </w:rPr>
      </w:pPr>
      <w:r w:rsidRPr="00C316DC">
        <w:rPr>
          <w:rFonts w:ascii="Times New Roman" w:eastAsia="仿宋_GB2312" w:hAnsi="Times New Roman" w:cs="LinTimes"/>
          <w:sz w:val="32"/>
          <w:szCs w:val="32"/>
        </w:rPr>
        <w:lastRenderedPageBreak/>
        <w:t>1.</w:t>
      </w:r>
      <w:r w:rsidRPr="00C316DC">
        <w:rPr>
          <w:rFonts w:ascii="Times New Roman" w:eastAsia="仿宋_GB2312" w:hAnsi="LinTimes" w:cs="LinTimes"/>
          <w:sz w:val="32"/>
          <w:szCs w:val="32"/>
        </w:rPr>
        <w:t>压实评审专家和相关人员责任。完善评审专家遴选机制，明确评审专家责任，严肃评审工作纪律，</w:t>
      </w:r>
      <w:r w:rsidRPr="00C316DC">
        <w:rPr>
          <w:rFonts w:ascii="Times New Roman" w:eastAsia="仿宋_GB2312" w:hAnsi="LinTimes" w:cs="LinTimes"/>
          <w:color w:val="000000"/>
          <w:kern w:val="0"/>
          <w:sz w:val="32"/>
          <w:szCs w:val="32"/>
        </w:rPr>
        <w:t>建立完善评审专家的诚信记录、利益冲突回避、履职尽责</w:t>
      </w:r>
      <w:r w:rsidRPr="00C316DC">
        <w:rPr>
          <w:rFonts w:ascii="Times New Roman" w:eastAsia="仿宋_GB2312" w:hAnsi="LinTimes" w:cs="LinTimes" w:hint="eastAsia"/>
          <w:color w:val="000000"/>
          <w:kern w:val="0"/>
          <w:sz w:val="32"/>
          <w:szCs w:val="32"/>
        </w:rPr>
        <w:t>考核</w:t>
      </w:r>
      <w:r w:rsidRPr="00C316DC">
        <w:rPr>
          <w:rFonts w:ascii="Times New Roman" w:eastAsia="仿宋_GB2312" w:hAnsi="LinTimes" w:cs="LinTimes"/>
          <w:color w:val="000000"/>
          <w:kern w:val="0"/>
          <w:sz w:val="32"/>
          <w:szCs w:val="32"/>
        </w:rPr>
        <w:t>、动态调整</w:t>
      </w:r>
      <w:r w:rsidRPr="00C316DC">
        <w:rPr>
          <w:rFonts w:ascii="Times New Roman" w:eastAsia="仿宋_GB2312" w:hAnsi="LinTimes" w:cs="LinTimes"/>
          <w:color w:val="000000"/>
          <w:kern w:val="0"/>
          <w:sz w:val="32"/>
          <w:szCs w:val="32"/>
        </w:rPr>
        <w:t>等制度，严格规范专家评审行为，</w:t>
      </w:r>
      <w:r w:rsidRPr="00C316DC">
        <w:rPr>
          <w:rFonts w:ascii="Times New Roman" w:eastAsia="仿宋_GB2312" w:hAnsi="LinTimes" w:cs="LinTimes"/>
          <w:sz w:val="32"/>
          <w:szCs w:val="32"/>
        </w:rPr>
        <w:t>建立倒查追责机制。对违反评审纪律的评审专家，</w:t>
      </w:r>
      <w:r w:rsidRPr="00C316DC">
        <w:rPr>
          <w:rFonts w:ascii="Times New Roman" w:eastAsia="仿宋_GB2312" w:hAnsi="LinTimes" w:cs="LinTimes"/>
          <w:sz w:val="32"/>
          <w:szCs w:val="32"/>
        </w:rPr>
        <w:t>及时取消评审专家资格，列入</w:t>
      </w:r>
      <w:r w:rsidRPr="00C316DC">
        <w:rPr>
          <w:rFonts w:ascii="Times New Roman" w:eastAsia="仿宋_GB2312" w:hAnsi="Times New Roman" w:cs="LinTimes"/>
          <w:sz w:val="32"/>
          <w:szCs w:val="32"/>
        </w:rPr>
        <w:t>“</w:t>
      </w:r>
      <w:r w:rsidRPr="00C316DC">
        <w:rPr>
          <w:rFonts w:ascii="Times New Roman" w:eastAsia="仿宋_GB2312" w:hAnsi="LinTimes" w:cs="LinTimes"/>
          <w:sz w:val="32"/>
          <w:szCs w:val="32"/>
        </w:rPr>
        <w:t>黑名单</w:t>
      </w:r>
      <w:r w:rsidRPr="00C316DC">
        <w:rPr>
          <w:rFonts w:ascii="Times New Roman" w:eastAsia="仿宋_GB2312" w:hAnsi="Times New Roman" w:cs="LinTimes"/>
          <w:sz w:val="32"/>
          <w:szCs w:val="32"/>
        </w:rPr>
        <w:t>”</w:t>
      </w:r>
      <w:r w:rsidRPr="00C316DC">
        <w:rPr>
          <w:rFonts w:ascii="Times New Roman" w:eastAsia="仿宋_GB2312" w:hAnsi="LinTimes" w:cs="LinTimes"/>
          <w:sz w:val="32"/>
          <w:szCs w:val="32"/>
        </w:rPr>
        <w:t>。</w:t>
      </w:r>
      <w:r w:rsidRPr="00C316DC">
        <w:rPr>
          <w:rFonts w:ascii="Times New Roman" w:hAnsi="Times New Roman" w:cs="LinTimes"/>
        </w:rPr>
        <w:t xml:space="preserve"> </w:t>
      </w:r>
      <w:r w:rsidRPr="00C316DC">
        <w:rPr>
          <w:rFonts w:ascii="Times New Roman" w:eastAsia="仿宋_GB2312" w:hAnsi="LinTimes" w:cs="LinTimes"/>
          <w:sz w:val="32"/>
          <w:szCs w:val="32"/>
        </w:rPr>
        <w:t>对相关领导及</w:t>
      </w:r>
      <w:r w:rsidRPr="00C316DC">
        <w:rPr>
          <w:rFonts w:ascii="Times New Roman" w:eastAsia="仿宋_GB2312" w:hAnsi="LinTimes" w:cs="LinTimes"/>
          <w:sz w:val="32"/>
          <w:szCs w:val="32"/>
        </w:rPr>
        <w:t>责任人员违纪违法，利用职务之便为本人或他人评定职称谋取利益，按照有关规定处理。</w:t>
      </w: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Times New Roman" w:cs="LinTimes"/>
          <w:sz w:val="32"/>
          <w:szCs w:val="32"/>
        </w:rPr>
        <w:t>2.</w:t>
      </w:r>
      <w:r w:rsidRPr="00C316DC">
        <w:rPr>
          <w:rFonts w:ascii="Times New Roman" w:eastAsia="仿宋_GB2312" w:hAnsi="LinTimes" w:cs="LinTimes"/>
          <w:sz w:val="32"/>
          <w:szCs w:val="32"/>
        </w:rPr>
        <w:t>健全职称评审公开制度。实验技术人才职称评审实行政策公开、标准公开、程序公开、结果公开。建立职称评审回避制度、公示制度和随机抽查</w:t>
      </w:r>
      <w:r w:rsidRPr="00C316DC">
        <w:rPr>
          <w:rFonts w:ascii="Times New Roman" w:eastAsia="仿宋_GB2312" w:hAnsi="LinTimes" w:cs="LinTimes"/>
          <w:sz w:val="32"/>
          <w:szCs w:val="32"/>
        </w:rPr>
        <w:t>、巡查制度，建立复查、投诉机制，加强对</w:t>
      </w:r>
      <w:proofErr w:type="gramStart"/>
      <w:r w:rsidRPr="00C316DC">
        <w:rPr>
          <w:rFonts w:ascii="Times New Roman" w:eastAsia="仿宋_GB2312" w:hAnsi="LinTimes" w:cs="LinTimes"/>
          <w:sz w:val="32"/>
          <w:szCs w:val="32"/>
        </w:rPr>
        <w:t>评价全</w:t>
      </w:r>
      <w:proofErr w:type="gramEnd"/>
      <w:r w:rsidRPr="00C316DC">
        <w:rPr>
          <w:rFonts w:ascii="Times New Roman" w:eastAsia="仿宋_GB2312" w:hAnsi="LinTimes" w:cs="LinTimes"/>
          <w:sz w:val="32"/>
          <w:szCs w:val="32"/>
        </w:rPr>
        <w:t>过程的监督管理，构建政府监管、单位（行业）自律、社会监督的综合监管体系，强化自我约束和外部监督，突出评审公正性。</w:t>
      </w:r>
    </w:p>
    <w:p w:rsidR="00CE0883" w:rsidRPr="00C316DC" w:rsidRDefault="00301E1E" w:rsidP="00C316DC">
      <w:pPr>
        <w:spacing w:line="360" w:lineRule="auto"/>
        <w:ind w:firstLineChars="200" w:firstLine="643"/>
        <w:jc w:val="left"/>
        <w:rPr>
          <w:rFonts w:ascii="Times New Roman" w:eastAsia="楷体_GB2312" w:hAnsi="Times New Roman" w:cs="LinTimes"/>
          <w:b/>
          <w:sz w:val="32"/>
          <w:szCs w:val="32"/>
        </w:rPr>
      </w:pPr>
      <w:r w:rsidRPr="00C316DC">
        <w:rPr>
          <w:rFonts w:ascii="Times New Roman" w:eastAsia="楷体_GB2312" w:hAnsi="LinTimes" w:cs="LinTimes"/>
          <w:b/>
          <w:sz w:val="32"/>
          <w:szCs w:val="32"/>
        </w:rPr>
        <w:t>（五）强化结果应用</w:t>
      </w:r>
    </w:p>
    <w:p w:rsidR="00CE0883" w:rsidRPr="00C316DC" w:rsidRDefault="00301E1E" w:rsidP="00C316DC">
      <w:pPr>
        <w:widowControl/>
        <w:spacing w:line="360" w:lineRule="auto"/>
        <w:ind w:firstLineChars="200" w:firstLine="640"/>
        <w:rPr>
          <w:rFonts w:ascii="Times New Roman" w:eastAsia="仿宋_GB2312" w:hAnsi="Times New Roman" w:cs="LinTimes"/>
          <w:sz w:val="32"/>
          <w:szCs w:val="32"/>
        </w:rPr>
      </w:pPr>
      <w:r w:rsidRPr="00C316DC">
        <w:rPr>
          <w:rFonts w:ascii="Times New Roman" w:eastAsia="仿宋_GB2312" w:hAnsi="LinTimes" w:cs="LinTimes"/>
          <w:sz w:val="32"/>
          <w:szCs w:val="32"/>
        </w:rPr>
        <w:t>将实验技术人才职称评审结果作为岗位聘用的重要依据。</w:t>
      </w:r>
      <w:r w:rsidRPr="00C316DC">
        <w:rPr>
          <w:rFonts w:ascii="Times New Roman" w:eastAsia="仿宋_GB2312" w:hAnsi="LinTimes" w:cs="LinTimes" w:hint="eastAsia"/>
          <w:sz w:val="32"/>
          <w:szCs w:val="32"/>
        </w:rPr>
        <w:t>坚持</w:t>
      </w:r>
      <w:r w:rsidRPr="00C316DC">
        <w:rPr>
          <w:rFonts w:ascii="Times New Roman" w:eastAsia="仿宋_GB2312" w:hAnsi="LinTimes" w:cs="LinTimes"/>
          <w:sz w:val="32"/>
          <w:szCs w:val="32"/>
        </w:rPr>
        <w:t>职称评审与岗位聘用紧密结合，</w:t>
      </w:r>
      <w:r w:rsidRPr="00C316DC">
        <w:rPr>
          <w:rFonts w:ascii="Times New Roman" w:eastAsia="仿宋_GB2312" w:hAnsi="LinTimes" w:cs="LinTimes"/>
          <w:sz w:val="32"/>
          <w:szCs w:val="32"/>
        </w:rPr>
        <w:t>实验技术人才职称评审</w:t>
      </w:r>
      <w:r w:rsidRPr="00C316DC">
        <w:rPr>
          <w:rFonts w:ascii="Times New Roman" w:eastAsia="仿宋_GB2312" w:hAnsi="LinTimes" w:cs="LinTimes" w:hint="eastAsia"/>
          <w:sz w:val="32"/>
          <w:szCs w:val="32"/>
        </w:rPr>
        <w:t>一般应在</w:t>
      </w:r>
      <w:r w:rsidRPr="00C316DC">
        <w:rPr>
          <w:rFonts w:ascii="Times New Roman" w:eastAsia="仿宋_GB2312" w:hAnsi="LinTimes" w:cs="LinTimes" w:hint="eastAsia"/>
          <w:sz w:val="32"/>
          <w:szCs w:val="32"/>
        </w:rPr>
        <w:t>岗位结构比例内进行。用人单位按照有关规定</w:t>
      </w:r>
      <w:r w:rsidRPr="00C316DC">
        <w:rPr>
          <w:rFonts w:ascii="Times New Roman" w:eastAsia="仿宋_GB2312" w:hAnsi="LinTimes" w:cs="LinTimes"/>
          <w:sz w:val="32"/>
          <w:szCs w:val="32"/>
        </w:rPr>
        <w:t>将通过评审的实验技术人才聘用到相应岗位，</w:t>
      </w:r>
      <w:r w:rsidRPr="00C316DC">
        <w:rPr>
          <w:rFonts w:ascii="Times New Roman" w:eastAsia="仿宋_GB2312" w:hAnsi="LinTimes" w:cs="LinTimes" w:hint="eastAsia"/>
          <w:sz w:val="32"/>
          <w:szCs w:val="32"/>
        </w:rPr>
        <w:t>及时</w:t>
      </w:r>
      <w:r w:rsidRPr="00C316DC">
        <w:rPr>
          <w:rFonts w:ascii="Times New Roman" w:eastAsia="仿宋_GB2312" w:hAnsi="LinTimes" w:cs="LinTimes"/>
          <w:sz w:val="32"/>
          <w:szCs w:val="32"/>
        </w:rPr>
        <w:t>兑现工资等相关待遇</w:t>
      </w:r>
      <w:r w:rsidRPr="00C316DC">
        <w:rPr>
          <w:rFonts w:ascii="Times New Roman" w:eastAsia="仿宋_GB2312" w:hAnsi="LinTimes" w:cs="LinTimes" w:hint="eastAsia"/>
          <w:sz w:val="32"/>
          <w:szCs w:val="32"/>
        </w:rPr>
        <w:t>。</w:t>
      </w:r>
      <w:r w:rsidRPr="00C316DC">
        <w:rPr>
          <w:rFonts w:ascii="Times New Roman" w:eastAsia="仿宋_GB2312" w:hAnsi="LinTimes" w:cs="LinTimes"/>
          <w:sz w:val="32"/>
          <w:szCs w:val="32"/>
        </w:rPr>
        <w:t>加强岗位考核管理，</w:t>
      </w:r>
      <w:r w:rsidRPr="00C316DC">
        <w:rPr>
          <w:rFonts w:ascii="Times New Roman" w:eastAsia="仿宋_GB2312" w:hAnsi="LinTimes" w:cs="LinTimes" w:hint="eastAsia"/>
          <w:sz w:val="32"/>
          <w:szCs w:val="32"/>
        </w:rPr>
        <w:t>在岗位聘用中</w:t>
      </w:r>
      <w:r w:rsidRPr="00C316DC">
        <w:rPr>
          <w:rFonts w:ascii="Times New Roman" w:eastAsia="仿宋_GB2312" w:hAnsi="LinTimes" w:cs="LinTimes"/>
          <w:sz w:val="32"/>
          <w:szCs w:val="32"/>
        </w:rPr>
        <w:t>实现人员能上能下。</w:t>
      </w:r>
    </w:p>
    <w:p w:rsidR="00CE0883" w:rsidRPr="00C316DC" w:rsidRDefault="00301E1E" w:rsidP="00C316DC">
      <w:pPr>
        <w:pStyle w:val="ac"/>
        <w:widowControl/>
        <w:numPr>
          <w:ilvl w:val="0"/>
          <w:numId w:val="1"/>
        </w:numPr>
        <w:spacing w:line="360" w:lineRule="auto"/>
        <w:ind w:firstLineChars="0"/>
        <w:jc w:val="left"/>
        <w:rPr>
          <w:rFonts w:ascii="Times New Roman" w:eastAsia="黑体" w:hAnsi="Times New Roman" w:cs="LinTimes"/>
          <w:kern w:val="0"/>
          <w:sz w:val="32"/>
          <w:szCs w:val="32"/>
        </w:rPr>
      </w:pPr>
      <w:r w:rsidRPr="00C316DC">
        <w:rPr>
          <w:rFonts w:ascii="Times New Roman" w:eastAsia="黑体" w:hAnsi="LinTimes" w:cs="LinTimes"/>
          <w:kern w:val="0"/>
          <w:sz w:val="32"/>
          <w:szCs w:val="32"/>
        </w:rPr>
        <w:t>组织实施</w:t>
      </w:r>
    </w:p>
    <w:p w:rsidR="00CE0883" w:rsidRPr="00C316DC" w:rsidRDefault="00301E1E" w:rsidP="00C316DC">
      <w:pPr>
        <w:widowControl/>
        <w:spacing w:line="360" w:lineRule="auto"/>
        <w:ind w:firstLineChars="200" w:firstLine="643"/>
        <w:rPr>
          <w:rFonts w:ascii="Times New Roman" w:eastAsia="仿宋_GB2312" w:hAnsi="Times New Roman" w:cs="LinTimes"/>
          <w:sz w:val="32"/>
          <w:szCs w:val="32"/>
        </w:rPr>
      </w:pPr>
      <w:r w:rsidRPr="00C316DC">
        <w:rPr>
          <w:rFonts w:ascii="Times New Roman" w:eastAsia="楷体_GB2312" w:hAnsi="LinTimes" w:cs="LinTimes"/>
          <w:b/>
          <w:sz w:val="32"/>
          <w:szCs w:val="32"/>
        </w:rPr>
        <w:lastRenderedPageBreak/>
        <w:t>（一）加强领导，明确职责。</w:t>
      </w:r>
      <w:r w:rsidRPr="00C316DC">
        <w:rPr>
          <w:rFonts w:ascii="Times New Roman" w:eastAsia="仿宋_GB2312" w:hAnsi="LinTimes" w:cs="LinTimes"/>
          <w:sz w:val="32"/>
          <w:szCs w:val="32"/>
        </w:rPr>
        <w:t>实验技术人才职称制度改革是分系列推进职称制度改革的重要内容，各地区、各部门要充分认识改革的重要性，切实加强组织领导。</w:t>
      </w:r>
      <w:r w:rsidRPr="00C316DC">
        <w:rPr>
          <w:rFonts w:ascii="Times New Roman" w:eastAsia="仿宋_GB2312" w:hAnsi="LinTimes" w:cs="LinTimes"/>
          <w:sz w:val="32"/>
          <w:szCs w:val="32"/>
        </w:rPr>
        <w:t>人力资源社会保障部门会同</w:t>
      </w:r>
      <w:r w:rsidRPr="00C316DC">
        <w:rPr>
          <w:rFonts w:ascii="Times New Roman" w:eastAsia="仿宋_GB2312" w:hAnsi="LinTimes" w:cs="LinTimes" w:hint="eastAsia"/>
          <w:sz w:val="32"/>
          <w:szCs w:val="32"/>
        </w:rPr>
        <w:t>教育等</w:t>
      </w:r>
      <w:r w:rsidRPr="00C316DC">
        <w:rPr>
          <w:rFonts w:ascii="Times New Roman" w:eastAsia="仿宋_GB2312" w:hAnsi="LinTimes" w:cs="LinTimes"/>
          <w:sz w:val="32"/>
          <w:szCs w:val="32"/>
        </w:rPr>
        <w:t>有关部门</w:t>
      </w:r>
      <w:r w:rsidRPr="00C316DC">
        <w:rPr>
          <w:rFonts w:ascii="Times New Roman" w:eastAsia="仿宋_GB2312" w:hAnsi="LinTimes" w:cs="LinTimes" w:hint="eastAsia"/>
          <w:sz w:val="32"/>
          <w:szCs w:val="32"/>
        </w:rPr>
        <w:t>负责</w:t>
      </w:r>
      <w:r w:rsidRPr="00C316DC">
        <w:rPr>
          <w:rFonts w:ascii="Times New Roman" w:eastAsia="仿宋_GB2312" w:hAnsi="LinTimes" w:cs="LinTimes"/>
          <w:sz w:val="32"/>
          <w:szCs w:val="32"/>
        </w:rPr>
        <w:t>职称政策制定</w:t>
      </w:r>
      <w:r w:rsidRPr="00C316DC">
        <w:rPr>
          <w:rFonts w:ascii="Times New Roman" w:eastAsia="仿宋_GB2312" w:hAnsi="LinTimes" w:cs="LinTimes" w:hint="eastAsia"/>
          <w:sz w:val="32"/>
          <w:szCs w:val="32"/>
        </w:rPr>
        <w:t>、制度建设、协调落实和</w:t>
      </w:r>
      <w:r w:rsidRPr="00C316DC">
        <w:rPr>
          <w:rFonts w:ascii="Times New Roman" w:eastAsia="仿宋_GB2312" w:hAnsi="LinTimes" w:cs="LinTimes"/>
          <w:sz w:val="32"/>
          <w:szCs w:val="32"/>
        </w:rPr>
        <w:t>监督检查，用人单位</w:t>
      </w:r>
      <w:r w:rsidRPr="00C316DC">
        <w:rPr>
          <w:rFonts w:ascii="Times New Roman" w:eastAsia="仿宋_GB2312" w:hAnsi="LinTimes" w:cs="LinTimes" w:hint="eastAsia"/>
          <w:sz w:val="32"/>
          <w:szCs w:val="32"/>
        </w:rPr>
        <w:t>根据本单位岗位设置和人员状况，自主</w:t>
      </w:r>
      <w:r w:rsidRPr="00C316DC">
        <w:rPr>
          <w:rFonts w:ascii="Times New Roman" w:eastAsia="仿宋_GB2312" w:hAnsi="LinTimes" w:cs="LinTimes"/>
          <w:sz w:val="32"/>
          <w:szCs w:val="32"/>
        </w:rPr>
        <w:t>组织</w:t>
      </w:r>
      <w:r w:rsidRPr="00C316DC">
        <w:rPr>
          <w:rFonts w:ascii="Times New Roman" w:eastAsia="仿宋_GB2312" w:hAnsi="LinTimes" w:cs="LinTimes" w:hint="eastAsia"/>
          <w:sz w:val="32"/>
          <w:szCs w:val="32"/>
        </w:rPr>
        <w:t>开展</w:t>
      </w:r>
      <w:r w:rsidRPr="00C316DC">
        <w:rPr>
          <w:rFonts w:ascii="Times New Roman" w:eastAsia="仿宋_GB2312" w:hAnsi="LinTimes" w:cs="LinTimes"/>
          <w:sz w:val="32"/>
          <w:szCs w:val="32"/>
        </w:rPr>
        <w:t>职称评审</w:t>
      </w:r>
      <w:r w:rsidRPr="00C316DC">
        <w:rPr>
          <w:rFonts w:ascii="Times New Roman" w:eastAsia="仿宋_GB2312" w:hAnsi="LinTimes" w:cs="LinTimes" w:hint="eastAsia"/>
          <w:sz w:val="32"/>
          <w:szCs w:val="32"/>
        </w:rPr>
        <w:t>或推荐本单位实验技术人才参加职称评审</w:t>
      </w:r>
      <w:r w:rsidRPr="00C316DC">
        <w:rPr>
          <w:rFonts w:ascii="Times New Roman" w:eastAsia="仿宋_GB2312" w:hAnsi="LinTimes" w:cs="LinTimes"/>
          <w:sz w:val="32"/>
          <w:szCs w:val="32"/>
        </w:rPr>
        <w:t>。</w:t>
      </w:r>
      <w:r w:rsidRPr="00C316DC">
        <w:rPr>
          <w:rFonts w:ascii="Times New Roman" w:eastAsia="仿宋_GB2312" w:hAnsi="LinTimes" w:cs="LinTimes"/>
          <w:sz w:val="32"/>
          <w:szCs w:val="32"/>
        </w:rPr>
        <w:t>各部门要密切配合，积极推进实验技术人才职称制度改革。</w:t>
      </w:r>
    </w:p>
    <w:p w:rsidR="00CE0883" w:rsidRPr="00C316DC" w:rsidRDefault="00301E1E" w:rsidP="00C316DC">
      <w:pPr>
        <w:widowControl/>
        <w:spacing w:line="360" w:lineRule="auto"/>
        <w:ind w:firstLineChars="200" w:firstLine="643"/>
        <w:rPr>
          <w:rFonts w:ascii="Times New Roman" w:eastAsia="仿宋_GB2312" w:hAnsi="Times New Roman" w:cs="LinTimes"/>
          <w:sz w:val="32"/>
          <w:szCs w:val="32"/>
        </w:rPr>
      </w:pPr>
      <w:r w:rsidRPr="00C316DC">
        <w:rPr>
          <w:rFonts w:ascii="Times New Roman" w:eastAsia="楷体_GB2312" w:hAnsi="LinTimes" w:cs="LinTimes"/>
          <w:b/>
          <w:sz w:val="32"/>
          <w:szCs w:val="32"/>
        </w:rPr>
        <w:t>（二）结合实际，周密部署。</w:t>
      </w:r>
      <w:r w:rsidRPr="00C316DC">
        <w:rPr>
          <w:rFonts w:ascii="Times New Roman" w:eastAsia="仿宋_GB2312" w:hAnsi="LinTimes" w:cs="LinTimes"/>
          <w:sz w:val="32"/>
          <w:szCs w:val="32"/>
        </w:rPr>
        <w:t>各地区、各部门要根据本指导意见精神，紧密结合实际，切实抓好改革的贯彻落实。各地要开展全面深入的调研，充分掌握本地区科研院所、高校、中小</w:t>
      </w:r>
      <w:r w:rsidRPr="00C316DC">
        <w:rPr>
          <w:rFonts w:ascii="Times New Roman" w:eastAsia="仿宋_GB2312" w:hAnsi="LinTimes" w:cs="LinTimes"/>
          <w:sz w:val="32"/>
          <w:szCs w:val="32"/>
        </w:rPr>
        <w:t>学等实验技术人才队伍状况，发现、研究和解决实践中遇到的</w:t>
      </w:r>
      <w:r w:rsidRPr="00C316DC">
        <w:rPr>
          <w:rFonts w:ascii="Times New Roman" w:eastAsia="仿宋_GB2312" w:hAnsi="LinTimes" w:cs="LinTimes"/>
          <w:sz w:val="32"/>
          <w:szCs w:val="32"/>
        </w:rPr>
        <w:t>新问题，细化政策举措，周密安排部署，落实改革要求。</w:t>
      </w:r>
    </w:p>
    <w:p w:rsidR="00CE0883" w:rsidRPr="00C316DC" w:rsidRDefault="00301E1E" w:rsidP="00C316DC">
      <w:pPr>
        <w:widowControl/>
        <w:spacing w:line="360" w:lineRule="auto"/>
        <w:ind w:firstLineChars="200" w:firstLine="643"/>
        <w:rPr>
          <w:rFonts w:ascii="Times New Roman" w:eastAsia="仿宋_GB2312" w:hAnsi="Times New Roman" w:cs="LinTimes"/>
          <w:sz w:val="32"/>
          <w:szCs w:val="32"/>
        </w:rPr>
      </w:pPr>
      <w:r w:rsidRPr="00C316DC">
        <w:rPr>
          <w:rFonts w:ascii="Times New Roman" w:eastAsia="楷体_GB2312" w:hAnsi="LinTimes" w:cs="LinTimes"/>
          <w:b/>
          <w:sz w:val="32"/>
          <w:szCs w:val="32"/>
        </w:rPr>
        <w:t>（三）加强宣传，平稳推进。</w:t>
      </w:r>
      <w:r w:rsidRPr="00C316DC">
        <w:rPr>
          <w:rFonts w:ascii="Times New Roman" w:eastAsia="仿宋_GB2312" w:hAnsi="LinTimes" w:cs="LinTimes"/>
          <w:sz w:val="32"/>
          <w:szCs w:val="32"/>
        </w:rPr>
        <w:t>职称制度改革涉及广大实验技术人才的切身利益，政策性强，各地区、各部门要妥善做好新旧政策衔接工作，深入开展政策宣传与解读，加强思想引导，妥善处理改革、发展和稳定的关系，确保改革实施工作平稳有序进行。</w:t>
      </w:r>
    </w:p>
    <w:p w:rsidR="00CE0883" w:rsidRPr="00C316DC" w:rsidRDefault="00301E1E" w:rsidP="00C316DC">
      <w:pPr>
        <w:widowControl/>
        <w:spacing w:line="360" w:lineRule="auto"/>
        <w:ind w:firstLineChars="200" w:firstLine="640"/>
        <w:jc w:val="left"/>
        <w:rPr>
          <w:rFonts w:ascii="Times New Roman" w:eastAsia="仿宋_GB2312" w:hAnsi="Times New Roman" w:cs="LinTimes"/>
          <w:sz w:val="32"/>
          <w:szCs w:val="32"/>
        </w:rPr>
      </w:pPr>
      <w:r w:rsidRPr="00C316DC">
        <w:rPr>
          <w:rFonts w:ascii="Times New Roman" w:eastAsia="仿宋_GB2312" w:hAnsi="LinTimes" w:cs="LinTimes"/>
          <w:sz w:val="32"/>
          <w:szCs w:val="32"/>
        </w:rPr>
        <w:t>本意见适用于科研院所、普通高等学校、中等职业学校</w:t>
      </w:r>
      <w:r w:rsidRPr="00C316DC">
        <w:rPr>
          <w:rFonts w:ascii="Times New Roman" w:eastAsia="仿宋_GB2312" w:hAnsi="LinTimes" w:cs="LinTimes" w:hint="eastAsia"/>
          <w:sz w:val="32"/>
          <w:szCs w:val="32"/>
        </w:rPr>
        <w:t>（含技工院校）</w:t>
      </w:r>
      <w:r w:rsidRPr="00C316DC">
        <w:rPr>
          <w:rFonts w:ascii="Times New Roman" w:eastAsia="仿宋_GB2312" w:hAnsi="LinTimes" w:cs="LinTimes"/>
          <w:sz w:val="32"/>
          <w:szCs w:val="32"/>
        </w:rPr>
        <w:t>、</w:t>
      </w:r>
      <w:r w:rsidRPr="00C316DC">
        <w:rPr>
          <w:rFonts w:ascii="Times New Roman" w:eastAsia="仿宋_GB2312" w:hAnsi="LinTimes" w:cs="LinTimes" w:hint="eastAsia"/>
          <w:sz w:val="32"/>
          <w:szCs w:val="32"/>
        </w:rPr>
        <w:t>普通</w:t>
      </w:r>
      <w:r w:rsidRPr="00C316DC">
        <w:rPr>
          <w:rFonts w:ascii="Times New Roman" w:eastAsia="仿宋_GB2312" w:hAnsi="LinTimes" w:cs="LinTimes"/>
          <w:sz w:val="32"/>
          <w:szCs w:val="32"/>
        </w:rPr>
        <w:t>中小学等机构中的实验技术人才，其他机构和学校可参照执行。</w:t>
      </w:r>
    </w:p>
    <w:p w:rsidR="00CE0883" w:rsidRPr="00C316DC" w:rsidRDefault="00CE0883" w:rsidP="00C316DC">
      <w:pPr>
        <w:widowControl/>
        <w:spacing w:line="360" w:lineRule="auto"/>
        <w:ind w:firstLineChars="200" w:firstLine="640"/>
        <w:jc w:val="left"/>
        <w:rPr>
          <w:rFonts w:ascii="Times New Roman" w:eastAsia="仿宋_GB2312" w:hAnsi="Times New Roman" w:cs="LinTimes"/>
          <w:sz w:val="32"/>
          <w:szCs w:val="32"/>
        </w:rPr>
      </w:pPr>
    </w:p>
    <w:p w:rsidR="00CE0883" w:rsidRPr="00C316DC" w:rsidRDefault="00301E1E" w:rsidP="00C316DC">
      <w:pPr>
        <w:widowControl/>
        <w:spacing w:line="360" w:lineRule="auto"/>
        <w:ind w:firstLineChars="200" w:firstLine="640"/>
        <w:jc w:val="left"/>
        <w:rPr>
          <w:rFonts w:ascii="Times New Roman" w:eastAsia="仿宋_GB2312" w:hAnsi="Times New Roman" w:cs="LinTimes"/>
          <w:sz w:val="32"/>
          <w:szCs w:val="32"/>
        </w:rPr>
      </w:pPr>
      <w:r w:rsidRPr="00C316DC">
        <w:rPr>
          <w:rFonts w:ascii="Times New Roman" w:eastAsia="仿宋_GB2312" w:hAnsi="LinTimes" w:cs="LinTimes"/>
          <w:sz w:val="32"/>
          <w:szCs w:val="32"/>
        </w:rPr>
        <w:t>附件：实验技术人才职称评价基本标准</w:t>
      </w:r>
    </w:p>
    <w:p w:rsidR="00CE0883" w:rsidRPr="00C316DC" w:rsidRDefault="00CE0883" w:rsidP="00C316DC">
      <w:pPr>
        <w:widowControl/>
        <w:spacing w:line="360" w:lineRule="auto"/>
        <w:ind w:firstLineChars="200" w:firstLine="640"/>
        <w:jc w:val="left"/>
        <w:rPr>
          <w:rFonts w:ascii="Times New Roman" w:eastAsia="仿宋_GB2312" w:hAnsi="Times New Roman" w:cs="LinTimes"/>
          <w:sz w:val="32"/>
          <w:szCs w:val="32"/>
        </w:rPr>
      </w:pPr>
    </w:p>
    <w:p w:rsidR="00CE0883" w:rsidRPr="00C316DC" w:rsidRDefault="00301E1E" w:rsidP="00C316DC">
      <w:pPr>
        <w:widowControl/>
        <w:spacing w:line="360" w:lineRule="auto"/>
        <w:ind w:firstLineChars="200" w:firstLine="640"/>
        <w:jc w:val="left"/>
        <w:rPr>
          <w:rFonts w:ascii="Times New Roman" w:eastAsia="仿宋_GB2312" w:hAnsi="Times New Roman" w:cs="LinTimes"/>
          <w:sz w:val="32"/>
          <w:szCs w:val="32"/>
        </w:rPr>
      </w:pPr>
      <w:r w:rsidRPr="00C316DC">
        <w:rPr>
          <w:rFonts w:ascii="Times New Roman" w:eastAsia="仿宋_GB2312" w:hAnsi="Times New Roman" w:cs="LinTimes"/>
          <w:sz w:val="32"/>
          <w:szCs w:val="32"/>
        </w:rPr>
        <w:br w:type="page"/>
      </w:r>
    </w:p>
    <w:p w:rsidR="00CE0883" w:rsidRPr="00C316DC" w:rsidRDefault="00301E1E" w:rsidP="00C316DC">
      <w:pPr>
        <w:widowControl/>
        <w:shd w:val="clear" w:color="auto" w:fill="FFFFFF"/>
        <w:spacing w:line="360" w:lineRule="auto"/>
        <w:rPr>
          <w:rFonts w:ascii="Times New Roman" w:eastAsia="黑体" w:hAnsi="Times New Roman" w:cs="LinTimes"/>
          <w:sz w:val="32"/>
          <w:szCs w:val="32"/>
        </w:rPr>
      </w:pPr>
      <w:r w:rsidRPr="00C316DC">
        <w:rPr>
          <w:rFonts w:ascii="Times New Roman" w:eastAsia="黑体" w:hAnsi="LinTimes" w:cs="LinTimes"/>
          <w:sz w:val="32"/>
          <w:szCs w:val="32"/>
        </w:rPr>
        <w:lastRenderedPageBreak/>
        <w:t>附件</w:t>
      </w:r>
    </w:p>
    <w:p w:rsidR="00CE0883" w:rsidRPr="00C316DC" w:rsidRDefault="00CE0883" w:rsidP="00C316DC">
      <w:pPr>
        <w:widowControl/>
        <w:shd w:val="clear" w:color="auto" w:fill="FFFFFF"/>
        <w:spacing w:line="360" w:lineRule="auto"/>
        <w:rPr>
          <w:rFonts w:ascii="Times New Roman" w:eastAsia="黑体" w:hAnsi="Times New Roman" w:cs="LinTimes"/>
          <w:sz w:val="32"/>
          <w:szCs w:val="32"/>
        </w:rPr>
      </w:pPr>
    </w:p>
    <w:p w:rsidR="00CE0883" w:rsidRPr="00C316DC" w:rsidRDefault="00301E1E" w:rsidP="00C316DC">
      <w:pPr>
        <w:widowControl/>
        <w:shd w:val="clear" w:color="auto" w:fill="FFFFFF"/>
        <w:spacing w:line="360" w:lineRule="auto"/>
        <w:jc w:val="center"/>
        <w:rPr>
          <w:rFonts w:ascii="Times New Roman" w:eastAsia="方正小标宋简体" w:hAnsi="Times New Roman" w:cs="LinTimes"/>
          <w:sz w:val="44"/>
          <w:szCs w:val="44"/>
        </w:rPr>
      </w:pPr>
      <w:r w:rsidRPr="00C316DC">
        <w:rPr>
          <w:rFonts w:ascii="Times New Roman" w:eastAsia="方正小标宋简体" w:hAnsi="LinTimes" w:cs="LinTimes"/>
          <w:sz w:val="44"/>
          <w:szCs w:val="44"/>
        </w:rPr>
        <w:t>实验技术人才职称评价基本标准</w:t>
      </w:r>
    </w:p>
    <w:p w:rsidR="00CE0883" w:rsidRPr="00C316DC" w:rsidRDefault="00CE0883" w:rsidP="00C316DC">
      <w:pPr>
        <w:widowControl/>
        <w:shd w:val="clear" w:color="auto" w:fill="FFFFFF"/>
        <w:spacing w:line="360" w:lineRule="auto"/>
        <w:jc w:val="left"/>
        <w:rPr>
          <w:rFonts w:ascii="Times New Roman" w:eastAsia="仿宋_GB2312" w:hAnsi="Times New Roman" w:cs="LinTimes"/>
          <w:kern w:val="0"/>
          <w:sz w:val="32"/>
          <w:szCs w:val="32"/>
        </w:rPr>
      </w:pPr>
    </w:p>
    <w:p w:rsidR="00CE0883" w:rsidRPr="00C316DC" w:rsidRDefault="00301E1E" w:rsidP="00C316DC">
      <w:pPr>
        <w:widowControl/>
        <w:shd w:val="clear" w:color="auto" w:fill="FFFFFF"/>
        <w:spacing w:line="360" w:lineRule="auto"/>
        <w:ind w:firstLineChars="200" w:firstLine="640"/>
        <w:rPr>
          <w:rFonts w:ascii="Times New Roman" w:eastAsia="仿宋_GB2312" w:hAnsi="Times New Roman" w:cs="LinTimes"/>
          <w:kern w:val="0"/>
          <w:sz w:val="32"/>
          <w:szCs w:val="32"/>
        </w:rPr>
      </w:pPr>
      <w:r w:rsidRPr="00C316DC">
        <w:rPr>
          <w:rFonts w:ascii="Times New Roman" w:eastAsia="仿宋_GB2312" w:hAnsi="LinTimes" w:cs="LinTimes"/>
          <w:kern w:val="0"/>
          <w:sz w:val="32"/>
          <w:szCs w:val="32"/>
        </w:rPr>
        <w:t>一、遵守中华人民共和国宪法和法律法规，以及本单位的规章制度。</w:t>
      </w:r>
    </w:p>
    <w:p w:rsidR="00CE0883" w:rsidRPr="00C316DC" w:rsidRDefault="00301E1E" w:rsidP="00C316DC">
      <w:pPr>
        <w:widowControl/>
        <w:shd w:val="clear" w:color="auto" w:fill="FFFFFF"/>
        <w:spacing w:line="360" w:lineRule="auto"/>
        <w:ind w:firstLineChars="200" w:firstLine="640"/>
        <w:rPr>
          <w:rFonts w:ascii="Times New Roman" w:eastAsia="仿宋_GB2312" w:hAnsi="Times New Roman" w:cs="LinTimes"/>
          <w:kern w:val="0"/>
          <w:sz w:val="32"/>
          <w:szCs w:val="32"/>
        </w:rPr>
      </w:pPr>
      <w:r w:rsidRPr="00C316DC">
        <w:rPr>
          <w:rFonts w:ascii="Times New Roman" w:eastAsia="仿宋_GB2312" w:hAnsi="LinTimes" w:cs="LinTimes"/>
          <w:kern w:val="0"/>
          <w:sz w:val="32"/>
          <w:szCs w:val="32"/>
        </w:rPr>
        <w:t>二、热爱本职工作，具有良好的思想品德和职业道德，爱岗敬业，全心全意为教学科研和社会服务。</w:t>
      </w:r>
    </w:p>
    <w:p w:rsidR="00CE0883" w:rsidRPr="00C316DC" w:rsidRDefault="00301E1E" w:rsidP="00C316DC">
      <w:pPr>
        <w:widowControl/>
        <w:shd w:val="clear" w:color="auto" w:fill="FFFFFF"/>
        <w:spacing w:line="360" w:lineRule="auto"/>
        <w:ind w:firstLineChars="200" w:firstLine="640"/>
        <w:rPr>
          <w:rFonts w:ascii="Times New Roman" w:eastAsia="仿宋_GB2312" w:hAnsi="Times New Roman" w:cs="LinTimes"/>
          <w:kern w:val="0"/>
          <w:sz w:val="32"/>
          <w:szCs w:val="32"/>
        </w:rPr>
      </w:pPr>
      <w:r w:rsidRPr="00C316DC">
        <w:rPr>
          <w:rFonts w:ascii="Times New Roman" w:eastAsia="仿宋_GB2312" w:hAnsi="LinTimes" w:cs="LinTimes"/>
          <w:kern w:val="0"/>
          <w:sz w:val="32"/>
          <w:szCs w:val="32"/>
        </w:rPr>
        <w:t>三、具备履行岗位职责的能力，在实验技术岗位一线</w:t>
      </w:r>
      <w:r w:rsidRPr="00C316DC">
        <w:rPr>
          <w:rFonts w:ascii="Times New Roman" w:eastAsia="仿宋_GB2312" w:hAnsi="LinTimes" w:cs="LinTimes" w:hint="eastAsia"/>
          <w:kern w:val="0"/>
          <w:sz w:val="32"/>
          <w:szCs w:val="32"/>
        </w:rPr>
        <w:t>工作</w:t>
      </w:r>
      <w:r w:rsidRPr="00C316DC">
        <w:rPr>
          <w:rFonts w:ascii="Times New Roman" w:eastAsia="仿宋_GB2312" w:hAnsi="LinTimes" w:cs="LinTimes"/>
          <w:kern w:val="0"/>
          <w:sz w:val="32"/>
          <w:szCs w:val="32"/>
        </w:rPr>
        <w:t>，切实履行岗位职责</w:t>
      </w:r>
      <w:r w:rsidRPr="00C316DC">
        <w:rPr>
          <w:rFonts w:ascii="Times New Roman" w:eastAsia="仿宋_GB2312" w:hAnsi="LinTimes" w:cs="LinTimes" w:hint="eastAsia"/>
          <w:kern w:val="0"/>
          <w:sz w:val="32"/>
          <w:szCs w:val="32"/>
        </w:rPr>
        <w:t>和义务</w:t>
      </w:r>
      <w:r w:rsidRPr="00C316DC">
        <w:rPr>
          <w:rFonts w:ascii="Times New Roman" w:eastAsia="仿宋_GB2312" w:hAnsi="LinTimes" w:cs="LinTimes"/>
          <w:kern w:val="0"/>
          <w:sz w:val="32"/>
          <w:szCs w:val="32"/>
        </w:rPr>
        <w:t>，</w:t>
      </w:r>
      <w:r w:rsidRPr="00C316DC">
        <w:rPr>
          <w:rFonts w:ascii="Times New Roman" w:eastAsia="仿宋_GB2312" w:hAnsi="LinTimes" w:cs="LinTimes" w:hint="eastAsia"/>
          <w:kern w:val="0"/>
          <w:sz w:val="32"/>
          <w:szCs w:val="32"/>
        </w:rPr>
        <w:t>并</w:t>
      </w:r>
      <w:r w:rsidRPr="00C316DC">
        <w:rPr>
          <w:rFonts w:ascii="Times New Roman" w:eastAsia="仿宋_GB2312" w:hAnsi="LinTimes" w:cs="LinTimes"/>
          <w:kern w:val="0"/>
          <w:sz w:val="32"/>
          <w:szCs w:val="32"/>
        </w:rPr>
        <w:t>达到考核要求</w:t>
      </w:r>
      <w:r w:rsidRPr="00C316DC">
        <w:rPr>
          <w:rFonts w:ascii="Times New Roman" w:eastAsia="仿宋_GB2312" w:hAnsi="LinTimes" w:cs="LinTimes"/>
          <w:kern w:val="0"/>
          <w:sz w:val="32"/>
          <w:szCs w:val="32"/>
        </w:rPr>
        <w:t>。</w:t>
      </w:r>
    </w:p>
    <w:p w:rsidR="00CE0883" w:rsidRPr="00C316DC" w:rsidRDefault="00301E1E" w:rsidP="00C316DC">
      <w:pPr>
        <w:widowControl/>
        <w:shd w:val="clear" w:color="auto" w:fill="FFFFFF"/>
        <w:spacing w:line="360" w:lineRule="auto"/>
        <w:ind w:firstLineChars="200" w:firstLine="640"/>
        <w:rPr>
          <w:rFonts w:ascii="Times New Roman" w:eastAsia="仿宋_GB2312" w:hAnsi="Times New Roman" w:cs="LinTimes"/>
          <w:kern w:val="0"/>
          <w:sz w:val="32"/>
          <w:szCs w:val="32"/>
        </w:rPr>
      </w:pPr>
      <w:r w:rsidRPr="00C316DC">
        <w:rPr>
          <w:rFonts w:ascii="Times New Roman" w:eastAsia="仿宋_GB2312" w:hAnsi="LinTimes" w:cs="LinTimes"/>
          <w:kern w:val="0"/>
          <w:sz w:val="32"/>
          <w:szCs w:val="32"/>
        </w:rPr>
        <w:t>四、满足实验技术岗位所需要的专业、技能条件和身心健康要求</w:t>
      </w:r>
      <w:r w:rsidRPr="00C316DC">
        <w:rPr>
          <w:rFonts w:ascii="Times New Roman" w:eastAsia="仿宋_GB2312" w:hAnsi="LinTimes" w:cs="LinTimes"/>
          <w:kern w:val="0"/>
          <w:sz w:val="32"/>
          <w:szCs w:val="32"/>
        </w:rPr>
        <w:t>。</w:t>
      </w:r>
    </w:p>
    <w:p w:rsidR="00CE0883" w:rsidRPr="00C316DC" w:rsidRDefault="00301E1E" w:rsidP="00C316DC">
      <w:pPr>
        <w:widowControl/>
        <w:shd w:val="clear" w:color="auto" w:fill="FFFFFF"/>
        <w:spacing w:line="360" w:lineRule="auto"/>
        <w:ind w:firstLineChars="200" w:firstLine="640"/>
        <w:rPr>
          <w:rFonts w:ascii="Times New Roman" w:eastAsia="仿宋_GB2312" w:hAnsi="Times New Roman" w:cs="LinTimes"/>
          <w:kern w:val="0"/>
          <w:sz w:val="32"/>
          <w:szCs w:val="32"/>
        </w:rPr>
      </w:pPr>
      <w:r w:rsidRPr="00C316DC">
        <w:rPr>
          <w:rFonts w:ascii="Times New Roman" w:eastAsia="仿宋_GB2312" w:hAnsi="LinTimes" w:cs="LinTimes"/>
          <w:kern w:val="0"/>
          <w:sz w:val="32"/>
          <w:szCs w:val="32"/>
        </w:rPr>
        <w:t>五、实验技术人才申报各层级职称，除必须达到上述基本条件外，还应分别具备以下条件：</w:t>
      </w:r>
    </w:p>
    <w:p w:rsidR="00CE0883" w:rsidRPr="00C316DC" w:rsidRDefault="00301E1E" w:rsidP="00C316DC">
      <w:pPr>
        <w:spacing w:line="360" w:lineRule="auto"/>
        <w:ind w:firstLineChars="200" w:firstLine="640"/>
        <w:jc w:val="left"/>
        <w:rPr>
          <w:rFonts w:ascii="Times New Roman" w:eastAsia="楷体" w:hAnsi="Times New Roman" w:cs="楷体"/>
          <w:bCs/>
          <w:kern w:val="0"/>
          <w:sz w:val="32"/>
          <w:szCs w:val="32"/>
        </w:rPr>
      </w:pPr>
      <w:r w:rsidRPr="00C316DC">
        <w:rPr>
          <w:rFonts w:ascii="Times New Roman" w:eastAsia="楷体" w:hAnsi="楷体" w:cs="楷体" w:hint="eastAsia"/>
          <w:bCs/>
          <w:sz w:val="32"/>
          <w:szCs w:val="24"/>
        </w:rPr>
        <w:t>（一）实验员</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1.</w:t>
      </w:r>
      <w:r w:rsidRPr="00C316DC">
        <w:rPr>
          <w:rFonts w:ascii="Times New Roman" w:eastAsia="仿宋_GB2312" w:hAnsi="LinTimes" w:cs="LinTimes"/>
          <w:kern w:val="0"/>
          <w:sz w:val="32"/>
          <w:szCs w:val="32"/>
        </w:rPr>
        <w:t>熟悉并能够运用本专业的基础理论知识和专业技术知识，有一定的实验技能和实践经验，能完成一般性技术工作。</w:t>
      </w:r>
      <w:r w:rsidRPr="00C316DC">
        <w:rPr>
          <w:rFonts w:ascii="Times New Roman" w:eastAsia="仿宋_GB2312" w:hAnsi="Times New Roman" w:cs="LinTimes"/>
          <w:kern w:val="0"/>
          <w:sz w:val="32"/>
          <w:szCs w:val="32"/>
        </w:rPr>
        <w:t xml:space="preserve"> </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2.</w:t>
      </w:r>
      <w:r w:rsidRPr="00C316DC">
        <w:rPr>
          <w:rFonts w:ascii="Times New Roman" w:eastAsia="仿宋_GB2312" w:hAnsi="LinTimes" w:cs="LinTimes"/>
          <w:kern w:val="0"/>
          <w:sz w:val="32"/>
          <w:szCs w:val="32"/>
        </w:rPr>
        <w:t>承担本单位实验室建设与管理工作，参与本单位团队及学科建设和其它社会服务工作。</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3</w:t>
      </w:r>
      <w:r w:rsidRPr="00C316DC">
        <w:rPr>
          <w:rFonts w:ascii="Times New Roman" w:eastAsia="仿宋_GB2312" w:hAnsi="Times New Roman" w:cs="LinTimes" w:hint="eastAsia"/>
          <w:kern w:val="0"/>
          <w:sz w:val="32"/>
          <w:szCs w:val="32"/>
        </w:rPr>
        <w:t>.</w:t>
      </w:r>
      <w:r w:rsidRPr="00C316DC">
        <w:rPr>
          <w:rFonts w:ascii="Times New Roman" w:eastAsia="仿宋_GB2312" w:hAnsi="LinTimes" w:cs="LinTimes"/>
          <w:kern w:val="0"/>
          <w:sz w:val="32"/>
          <w:szCs w:val="32"/>
        </w:rPr>
        <w:t>具有本科及以上学历或学士及以上学位；</w:t>
      </w:r>
      <w:r w:rsidRPr="00C316DC">
        <w:rPr>
          <w:rFonts w:ascii="Times New Roman" w:eastAsia="仿宋_GB2312" w:hAnsi="LinTimes" w:cs="LinTimes"/>
          <w:kern w:val="0"/>
          <w:sz w:val="32"/>
          <w:szCs w:val="32"/>
        </w:rPr>
        <w:t>或具有大学专科学历</w:t>
      </w:r>
      <w:r w:rsidRPr="00C316DC">
        <w:rPr>
          <w:rFonts w:ascii="Times New Roman" w:eastAsia="仿宋_GB2312" w:hAnsi="LinTimes" w:cs="LinTimes" w:hint="eastAsia"/>
          <w:kern w:val="0"/>
          <w:sz w:val="32"/>
          <w:szCs w:val="32"/>
        </w:rPr>
        <w:t>、中专（</w:t>
      </w:r>
      <w:r w:rsidRPr="00C316DC">
        <w:rPr>
          <w:rFonts w:ascii="Times New Roman" w:eastAsia="仿宋_GB2312" w:hAnsi="LinTimes" w:cs="LinTimes" w:hint="eastAsia"/>
          <w:kern w:val="0"/>
          <w:sz w:val="32"/>
          <w:szCs w:val="32"/>
        </w:rPr>
        <w:t>普通</w:t>
      </w:r>
      <w:r w:rsidRPr="00C316DC">
        <w:rPr>
          <w:rFonts w:ascii="Times New Roman" w:eastAsia="仿宋_GB2312" w:hAnsi="LinTimes" w:cs="LinTimes" w:hint="eastAsia"/>
          <w:kern w:val="0"/>
          <w:sz w:val="32"/>
          <w:szCs w:val="32"/>
        </w:rPr>
        <w:t>高中、职高、技校，下同）学历</w:t>
      </w:r>
      <w:r w:rsidRPr="00C316DC">
        <w:rPr>
          <w:rFonts w:ascii="Times New Roman" w:eastAsia="仿宋_GB2312" w:hAnsi="LinTimes" w:cs="LinTimes"/>
          <w:kern w:val="0"/>
          <w:sz w:val="32"/>
          <w:szCs w:val="32"/>
        </w:rPr>
        <w:t>，</w:t>
      </w:r>
      <w:r w:rsidRPr="00C316DC">
        <w:rPr>
          <w:rFonts w:ascii="Times New Roman" w:eastAsia="仿宋_GB2312" w:hAnsi="LinTimes" w:cs="LinTimes"/>
          <w:kern w:val="0"/>
          <w:sz w:val="32"/>
          <w:szCs w:val="32"/>
        </w:rPr>
        <w:t>在相关专业岗位工作满</w:t>
      </w:r>
      <w:r w:rsidRPr="00C316DC">
        <w:rPr>
          <w:rFonts w:ascii="Times New Roman" w:eastAsia="仿宋_GB2312" w:hAnsi="Times New Roman" w:cs="LinTimes"/>
          <w:kern w:val="0"/>
          <w:sz w:val="32"/>
          <w:szCs w:val="32"/>
        </w:rPr>
        <w:t>1</w:t>
      </w:r>
      <w:r w:rsidRPr="00C316DC">
        <w:rPr>
          <w:rFonts w:ascii="Times New Roman" w:eastAsia="仿宋_GB2312" w:hAnsi="LinTimes" w:cs="LinTimes"/>
          <w:kern w:val="0"/>
          <w:sz w:val="32"/>
          <w:szCs w:val="32"/>
        </w:rPr>
        <w:t>年</w:t>
      </w:r>
      <w:r w:rsidRPr="00C316DC">
        <w:rPr>
          <w:rFonts w:ascii="Times New Roman" w:eastAsia="仿宋_GB2312" w:hAnsi="LinTimes" w:cs="LinTimes" w:hint="eastAsia"/>
          <w:kern w:val="0"/>
          <w:sz w:val="32"/>
          <w:szCs w:val="32"/>
        </w:rPr>
        <w:t>并考核合格</w:t>
      </w:r>
      <w:r w:rsidRPr="00C316DC">
        <w:rPr>
          <w:rFonts w:ascii="Times New Roman" w:eastAsia="仿宋_GB2312" w:hAnsi="LinTimes" w:cs="LinTimes"/>
          <w:kern w:val="0"/>
          <w:sz w:val="32"/>
          <w:szCs w:val="32"/>
        </w:rPr>
        <w:t>。</w:t>
      </w:r>
    </w:p>
    <w:p w:rsidR="00CE0883" w:rsidRPr="00C316DC" w:rsidRDefault="00301E1E" w:rsidP="00C316DC">
      <w:pPr>
        <w:spacing w:line="360" w:lineRule="auto"/>
        <w:ind w:firstLineChars="200" w:firstLine="640"/>
        <w:jc w:val="left"/>
        <w:rPr>
          <w:rFonts w:ascii="Times New Roman" w:eastAsia="楷体" w:hAnsi="Times New Roman" w:cs="楷体"/>
          <w:bCs/>
          <w:sz w:val="32"/>
          <w:szCs w:val="24"/>
        </w:rPr>
      </w:pPr>
      <w:r w:rsidRPr="00C316DC">
        <w:rPr>
          <w:rFonts w:ascii="Times New Roman" w:eastAsia="楷体" w:hAnsi="楷体" w:cs="楷体" w:hint="eastAsia"/>
          <w:bCs/>
          <w:sz w:val="32"/>
          <w:szCs w:val="24"/>
        </w:rPr>
        <w:lastRenderedPageBreak/>
        <w:t>（二）助理实验师</w:t>
      </w:r>
    </w:p>
    <w:p w:rsidR="00CE0883" w:rsidRPr="00C316DC" w:rsidRDefault="00301E1E" w:rsidP="00C316DC">
      <w:pPr>
        <w:widowControl/>
        <w:shd w:val="clear" w:color="auto" w:fill="FFFFFF"/>
        <w:spacing w:line="360" w:lineRule="auto"/>
        <w:ind w:firstLineChars="200" w:firstLine="640"/>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1.</w:t>
      </w:r>
      <w:r w:rsidRPr="00C316DC">
        <w:rPr>
          <w:rFonts w:ascii="Times New Roman" w:eastAsia="仿宋_GB2312" w:hAnsi="LinTimes" w:cs="LinTimes"/>
          <w:kern w:val="0"/>
          <w:sz w:val="32"/>
          <w:szCs w:val="32"/>
        </w:rPr>
        <w:t>掌握并能够运用本专业基础理论和专业技术知识，有一定的实验技能和实践经验，能独立完成一般性技术工作。熟练使用与工作相关的仪器设备，能对一般仪器设备的日常故障进行诊断和维修，承担比较复杂仪器设备的技术管理。能够</w:t>
      </w:r>
      <w:r w:rsidRPr="00C316DC">
        <w:rPr>
          <w:rFonts w:ascii="Times New Roman" w:eastAsia="仿宋_GB2312" w:hAnsi="LinTimes" w:cs="LinTimes"/>
          <w:sz w:val="32"/>
          <w:szCs w:val="32"/>
        </w:rPr>
        <w:t>参与实验技术、实验教学或实验管理项目，</w:t>
      </w:r>
      <w:r w:rsidRPr="00C316DC">
        <w:rPr>
          <w:rFonts w:ascii="Times New Roman" w:eastAsia="仿宋_GB2312" w:hAnsi="LinTimes" w:cs="LinTimes"/>
          <w:kern w:val="0"/>
          <w:sz w:val="32"/>
          <w:szCs w:val="32"/>
        </w:rPr>
        <w:t>较好地完成实验任务，撰写实验报告。</w:t>
      </w:r>
    </w:p>
    <w:p w:rsidR="00CE0883" w:rsidRPr="00C316DC" w:rsidRDefault="00301E1E" w:rsidP="00C316DC">
      <w:pPr>
        <w:widowControl/>
        <w:spacing w:line="360" w:lineRule="auto"/>
        <w:ind w:firstLine="642"/>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2.</w:t>
      </w:r>
      <w:r w:rsidRPr="00C316DC">
        <w:rPr>
          <w:rFonts w:ascii="Times New Roman" w:eastAsia="仿宋_GB2312" w:hAnsi="LinTimes" w:cs="LinTimes"/>
          <w:kern w:val="0"/>
          <w:sz w:val="32"/>
          <w:szCs w:val="32"/>
        </w:rPr>
        <w:t>具有指导和培训实验员的能力。</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3.</w:t>
      </w:r>
      <w:r w:rsidRPr="00C316DC">
        <w:rPr>
          <w:rFonts w:ascii="Times New Roman" w:eastAsia="仿宋_GB2312" w:hAnsi="LinTimes" w:cs="LinTimes"/>
          <w:kern w:val="0"/>
          <w:sz w:val="32"/>
          <w:szCs w:val="32"/>
        </w:rPr>
        <w:t>承担本单位实验室建设与管理工作，参与本单位团队及学科建设和其它社会服务工作。</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4.</w:t>
      </w:r>
      <w:r w:rsidRPr="00C316DC">
        <w:rPr>
          <w:rFonts w:ascii="Times New Roman" w:eastAsia="仿宋_GB2312" w:hAnsi="LinTimes" w:cs="LinTimes"/>
          <w:kern w:val="0"/>
          <w:sz w:val="32"/>
          <w:szCs w:val="32"/>
        </w:rPr>
        <w:t>具有硕士学位；或具有本科学历或学士学位，在相关专业岗位工作满</w:t>
      </w:r>
      <w:r w:rsidRPr="00C316DC">
        <w:rPr>
          <w:rFonts w:ascii="Times New Roman" w:eastAsia="仿宋_GB2312" w:hAnsi="Times New Roman" w:cs="LinTimes"/>
          <w:kern w:val="0"/>
          <w:sz w:val="32"/>
          <w:szCs w:val="32"/>
        </w:rPr>
        <w:t>1</w:t>
      </w:r>
      <w:r w:rsidRPr="00C316DC">
        <w:rPr>
          <w:rFonts w:ascii="Times New Roman" w:eastAsia="仿宋_GB2312" w:hAnsi="LinTimes" w:cs="LinTimes"/>
          <w:kern w:val="0"/>
          <w:sz w:val="32"/>
          <w:szCs w:val="32"/>
        </w:rPr>
        <w:t>年；或具有大学专科学历，取得</w:t>
      </w:r>
      <w:r w:rsidRPr="00C316DC">
        <w:rPr>
          <w:rFonts w:ascii="Times New Roman" w:eastAsia="仿宋_GB2312" w:hAnsi="LinTimes" w:cs="LinTimes"/>
          <w:kern w:val="0"/>
          <w:sz w:val="32"/>
          <w:szCs w:val="32"/>
        </w:rPr>
        <w:t>相关专业</w:t>
      </w:r>
      <w:proofErr w:type="gramStart"/>
      <w:r w:rsidRPr="00C316DC">
        <w:rPr>
          <w:rFonts w:ascii="Times New Roman" w:eastAsia="仿宋_GB2312" w:hAnsi="LinTimes" w:cs="LinTimes"/>
          <w:kern w:val="0"/>
          <w:sz w:val="32"/>
          <w:szCs w:val="32"/>
        </w:rPr>
        <w:t>岗位员级</w:t>
      </w:r>
      <w:proofErr w:type="gramEnd"/>
      <w:r w:rsidRPr="00C316DC">
        <w:rPr>
          <w:rFonts w:ascii="Times New Roman" w:eastAsia="仿宋_GB2312" w:hAnsi="LinTimes" w:cs="LinTimes"/>
          <w:kern w:val="0"/>
          <w:sz w:val="32"/>
          <w:szCs w:val="32"/>
        </w:rPr>
        <w:t>职称后</w:t>
      </w:r>
      <w:r w:rsidRPr="00C316DC">
        <w:rPr>
          <w:rFonts w:ascii="Times New Roman" w:eastAsia="仿宋_GB2312" w:hAnsi="LinTimes" w:cs="LinTimes"/>
          <w:kern w:val="0"/>
          <w:sz w:val="32"/>
          <w:szCs w:val="32"/>
        </w:rPr>
        <w:t>从事实验岗位工作满</w:t>
      </w:r>
      <w:r w:rsidRPr="00C316DC">
        <w:rPr>
          <w:rFonts w:ascii="Times New Roman" w:eastAsia="仿宋_GB2312" w:hAnsi="Times New Roman" w:cs="LinTimes"/>
          <w:kern w:val="0"/>
          <w:sz w:val="32"/>
          <w:szCs w:val="32"/>
        </w:rPr>
        <w:t>2</w:t>
      </w:r>
      <w:r w:rsidRPr="00C316DC">
        <w:rPr>
          <w:rFonts w:ascii="Times New Roman" w:eastAsia="仿宋_GB2312" w:hAnsi="LinTimes" w:cs="LinTimes"/>
          <w:kern w:val="0"/>
          <w:sz w:val="32"/>
          <w:szCs w:val="32"/>
        </w:rPr>
        <w:t>年</w:t>
      </w:r>
      <w:r w:rsidRPr="00C316DC">
        <w:rPr>
          <w:rFonts w:ascii="Times New Roman" w:eastAsia="仿宋_GB2312" w:hAnsi="LinTimes" w:cs="LinTimes" w:hint="eastAsia"/>
          <w:kern w:val="0"/>
          <w:sz w:val="32"/>
          <w:szCs w:val="32"/>
        </w:rPr>
        <w:t>；或具备中专学历，取得</w:t>
      </w:r>
      <w:r w:rsidRPr="00C316DC">
        <w:rPr>
          <w:rFonts w:ascii="Times New Roman" w:eastAsia="仿宋_GB2312" w:hAnsi="LinTimes" w:cs="LinTimes"/>
          <w:kern w:val="0"/>
          <w:sz w:val="32"/>
          <w:szCs w:val="32"/>
        </w:rPr>
        <w:t>相关专业</w:t>
      </w:r>
      <w:proofErr w:type="gramStart"/>
      <w:r w:rsidRPr="00C316DC">
        <w:rPr>
          <w:rFonts w:ascii="Times New Roman" w:eastAsia="仿宋_GB2312" w:hAnsi="LinTimes" w:cs="LinTimes"/>
          <w:kern w:val="0"/>
          <w:sz w:val="32"/>
          <w:szCs w:val="32"/>
        </w:rPr>
        <w:t>岗位员级</w:t>
      </w:r>
      <w:proofErr w:type="gramEnd"/>
      <w:r w:rsidRPr="00C316DC">
        <w:rPr>
          <w:rFonts w:ascii="Times New Roman" w:eastAsia="仿宋_GB2312" w:hAnsi="LinTimes" w:cs="LinTimes" w:hint="eastAsia"/>
          <w:kern w:val="0"/>
          <w:sz w:val="32"/>
          <w:szCs w:val="32"/>
        </w:rPr>
        <w:t>职称后，从事</w:t>
      </w:r>
      <w:r w:rsidRPr="00C316DC">
        <w:rPr>
          <w:rFonts w:ascii="Times New Roman" w:eastAsia="仿宋_GB2312" w:hAnsi="LinTimes" w:cs="LinTimes"/>
          <w:kern w:val="0"/>
          <w:sz w:val="32"/>
          <w:szCs w:val="32"/>
        </w:rPr>
        <w:t>实</w:t>
      </w:r>
      <w:r w:rsidRPr="00C316DC">
        <w:rPr>
          <w:rFonts w:ascii="Times New Roman" w:eastAsia="仿宋_GB2312" w:hAnsi="LinTimes" w:cs="LinTimes" w:hint="eastAsia"/>
          <w:kern w:val="0"/>
          <w:sz w:val="32"/>
          <w:szCs w:val="32"/>
        </w:rPr>
        <w:t>验岗位工作满</w:t>
      </w:r>
      <w:r w:rsidRPr="00C316DC">
        <w:rPr>
          <w:rFonts w:ascii="Times New Roman" w:eastAsia="仿宋_GB2312" w:hAnsi="Times New Roman" w:cs="LinTimes" w:hint="eastAsia"/>
          <w:kern w:val="0"/>
          <w:sz w:val="32"/>
          <w:szCs w:val="32"/>
        </w:rPr>
        <w:t>4</w:t>
      </w:r>
      <w:r w:rsidRPr="00C316DC">
        <w:rPr>
          <w:rFonts w:ascii="Times New Roman" w:eastAsia="仿宋_GB2312" w:hAnsi="LinTimes" w:cs="LinTimes" w:hint="eastAsia"/>
          <w:kern w:val="0"/>
          <w:sz w:val="32"/>
          <w:szCs w:val="32"/>
        </w:rPr>
        <w:t>年。</w:t>
      </w:r>
    </w:p>
    <w:p w:rsidR="00CE0883" w:rsidRPr="00C316DC" w:rsidRDefault="00301E1E" w:rsidP="00C316DC">
      <w:pPr>
        <w:spacing w:line="360" w:lineRule="auto"/>
        <w:ind w:firstLineChars="200" w:firstLine="640"/>
        <w:jc w:val="left"/>
        <w:rPr>
          <w:rFonts w:ascii="Times New Roman" w:eastAsia="楷体" w:hAnsi="Times New Roman" w:cs="楷体"/>
          <w:bCs/>
          <w:sz w:val="32"/>
          <w:szCs w:val="24"/>
        </w:rPr>
      </w:pPr>
      <w:r w:rsidRPr="00C316DC">
        <w:rPr>
          <w:rFonts w:ascii="Times New Roman" w:eastAsia="楷体" w:hAnsi="楷体" w:cs="楷体" w:hint="eastAsia"/>
          <w:bCs/>
          <w:sz w:val="32"/>
          <w:szCs w:val="24"/>
        </w:rPr>
        <w:t>（三）实验师</w:t>
      </w:r>
    </w:p>
    <w:p w:rsidR="00CE0883" w:rsidRPr="00C316DC" w:rsidRDefault="00301E1E" w:rsidP="00C316DC">
      <w:pPr>
        <w:widowControl/>
        <w:shd w:val="clear" w:color="auto" w:fill="FFFFFF"/>
        <w:spacing w:line="360" w:lineRule="auto"/>
        <w:ind w:firstLine="585"/>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1.</w:t>
      </w:r>
      <w:r w:rsidRPr="00C316DC">
        <w:rPr>
          <w:rFonts w:ascii="Times New Roman" w:eastAsia="仿宋_GB2312" w:hAnsi="LinTimes" w:cs="LinTimes"/>
          <w:kern w:val="0"/>
          <w:sz w:val="32"/>
          <w:szCs w:val="32"/>
        </w:rPr>
        <w:t>熟练掌握并能够灵活运用本专业基础理论知识和专业技术知识，了解本专业新技术、新工艺、新设备、新材料的现状和发展趋势，解决本专业范围内实验技术问题</w:t>
      </w:r>
      <w:r w:rsidRPr="00C316DC">
        <w:rPr>
          <w:rFonts w:ascii="Times New Roman" w:eastAsia="仿宋_GB2312" w:hAnsi="LinTimes" w:cs="LinTimes" w:hint="eastAsia"/>
          <w:kern w:val="0"/>
          <w:sz w:val="32"/>
          <w:szCs w:val="32"/>
        </w:rPr>
        <w:t>；</w:t>
      </w:r>
      <w:r w:rsidRPr="00C316DC">
        <w:rPr>
          <w:rFonts w:ascii="Times New Roman" w:eastAsia="仿宋_GB2312" w:hAnsi="LinTimes" w:cs="LinTimes"/>
          <w:kern w:val="0"/>
          <w:sz w:val="32"/>
          <w:szCs w:val="32"/>
        </w:rPr>
        <w:t>或参与实验课程教学或指导课程实验，</w:t>
      </w:r>
      <w:proofErr w:type="gramStart"/>
      <w:r w:rsidRPr="00C316DC">
        <w:rPr>
          <w:rFonts w:ascii="Times New Roman" w:eastAsia="仿宋_GB2312" w:hAnsi="LinTimes" w:cs="LinTimes"/>
          <w:kern w:val="0"/>
          <w:sz w:val="32"/>
          <w:szCs w:val="32"/>
        </w:rPr>
        <w:t>且教学</w:t>
      </w:r>
      <w:proofErr w:type="gramEnd"/>
      <w:r w:rsidRPr="00C316DC">
        <w:rPr>
          <w:rFonts w:ascii="Times New Roman" w:eastAsia="仿宋_GB2312" w:hAnsi="LinTimes" w:cs="LinTimes"/>
          <w:kern w:val="0"/>
          <w:sz w:val="32"/>
          <w:szCs w:val="32"/>
        </w:rPr>
        <w:t>效果良好。</w:t>
      </w:r>
    </w:p>
    <w:p w:rsidR="00CE0883" w:rsidRPr="00C316DC" w:rsidRDefault="00301E1E" w:rsidP="00C316DC">
      <w:pPr>
        <w:widowControl/>
        <w:shd w:val="clear" w:color="auto" w:fill="FFFFFF"/>
        <w:spacing w:line="360" w:lineRule="auto"/>
        <w:ind w:firstLine="585"/>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2.</w:t>
      </w:r>
      <w:r w:rsidRPr="00C316DC">
        <w:rPr>
          <w:rFonts w:ascii="Times New Roman" w:eastAsia="仿宋_GB2312" w:hAnsi="LinTimes" w:cs="LinTimes"/>
          <w:kern w:val="0"/>
          <w:sz w:val="32"/>
          <w:szCs w:val="32"/>
        </w:rPr>
        <w:t>参与重要实验项目；或发表相关实验研究或技术论文；或撰写较高水平实验报告；或参与编写实验教材、实验指导书；或负责实验室精密仪器设备的调试、维护和检修等。</w:t>
      </w:r>
    </w:p>
    <w:p w:rsidR="00CE0883" w:rsidRPr="00C316DC" w:rsidRDefault="00301E1E" w:rsidP="00C316DC">
      <w:pPr>
        <w:widowControl/>
        <w:spacing w:line="360" w:lineRule="auto"/>
        <w:ind w:firstLine="642"/>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lastRenderedPageBreak/>
        <w:t>3.</w:t>
      </w:r>
      <w:r w:rsidRPr="00C316DC">
        <w:rPr>
          <w:rFonts w:ascii="Times New Roman" w:eastAsia="仿宋_GB2312" w:hAnsi="LinTimes" w:cs="LinTimes"/>
          <w:kern w:val="0"/>
          <w:sz w:val="32"/>
          <w:szCs w:val="32"/>
        </w:rPr>
        <w:t>具有指导和培训助理实验师的能力。</w:t>
      </w:r>
    </w:p>
    <w:p w:rsidR="00CE0883" w:rsidRPr="00C316DC" w:rsidRDefault="00301E1E" w:rsidP="00C316DC">
      <w:pPr>
        <w:widowControl/>
        <w:shd w:val="clear" w:color="auto" w:fill="FFFFFF"/>
        <w:spacing w:line="360" w:lineRule="auto"/>
        <w:ind w:firstLineChars="200" w:firstLine="640"/>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4.</w:t>
      </w:r>
      <w:r w:rsidRPr="00C316DC">
        <w:rPr>
          <w:rFonts w:ascii="Times New Roman" w:eastAsia="仿宋_GB2312" w:hAnsi="LinTimes" w:cs="LinTimes"/>
          <w:kern w:val="0"/>
          <w:sz w:val="32"/>
          <w:szCs w:val="32"/>
        </w:rPr>
        <w:t>承担本</w:t>
      </w:r>
      <w:r w:rsidRPr="00C316DC">
        <w:rPr>
          <w:rFonts w:ascii="Times New Roman" w:eastAsia="仿宋_GB2312" w:hAnsi="LinTimes" w:cs="LinTimes"/>
          <w:kern w:val="0"/>
          <w:sz w:val="32"/>
          <w:szCs w:val="32"/>
        </w:rPr>
        <w:t>单位实验室建设与管理工作，参与本单位团队及学科建设和其它社会服务工作。</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5.</w:t>
      </w:r>
      <w:r w:rsidRPr="00C316DC">
        <w:rPr>
          <w:rFonts w:ascii="Times New Roman" w:eastAsia="仿宋_GB2312" w:hAnsi="LinTimes" w:cs="LinTimes"/>
          <w:kern w:val="0"/>
          <w:sz w:val="32"/>
          <w:szCs w:val="32"/>
        </w:rPr>
        <w:t>具有博士学位；或具有硕士学位，取得相关专业岗位</w:t>
      </w:r>
      <w:r w:rsidRPr="00C316DC">
        <w:rPr>
          <w:rFonts w:ascii="Times New Roman" w:eastAsia="仿宋_GB2312" w:hAnsi="LinTimes" w:cs="LinTimes" w:hint="eastAsia"/>
          <w:kern w:val="0"/>
          <w:sz w:val="32"/>
          <w:szCs w:val="32"/>
        </w:rPr>
        <w:t>助理</w:t>
      </w:r>
      <w:r w:rsidRPr="00C316DC">
        <w:rPr>
          <w:rFonts w:ascii="Times New Roman" w:eastAsia="仿宋_GB2312" w:hAnsi="LinTimes" w:cs="LinTimes"/>
          <w:kern w:val="0"/>
          <w:sz w:val="32"/>
          <w:szCs w:val="32"/>
        </w:rPr>
        <w:t>级职称后从事实验工作满</w:t>
      </w:r>
      <w:r w:rsidRPr="00C316DC">
        <w:rPr>
          <w:rFonts w:ascii="Times New Roman" w:eastAsia="仿宋_GB2312" w:hAnsi="Times New Roman" w:cs="LinTimes"/>
          <w:kern w:val="0"/>
          <w:sz w:val="32"/>
          <w:szCs w:val="32"/>
        </w:rPr>
        <w:t>2</w:t>
      </w:r>
      <w:r w:rsidRPr="00C316DC">
        <w:rPr>
          <w:rFonts w:ascii="Times New Roman" w:eastAsia="仿宋_GB2312" w:hAnsi="LinTimes" w:cs="LinTimes"/>
          <w:kern w:val="0"/>
          <w:sz w:val="32"/>
          <w:szCs w:val="32"/>
        </w:rPr>
        <w:t>年；或具有本科学历或学士学位，取得相关专业岗位</w:t>
      </w:r>
      <w:r w:rsidRPr="00C316DC">
        <w:rPr>
          <w:rFonts w:ascii="Times New Roman" w:eastAsia="仿宋_GB2312" w:hAnsi="LinTimes" w:cs="LinTimes" w:hint="eastAsia"/>
          <w:kern w:val="0"/>
          <w:sz w:val="32"/>
          <w:szCs w:val="32"/>
        </w:rPr>
        <w:t>助理</w:t>
      </w:r>
      <w:r w:rsidRPr="00C316DC">
        <w:rPr>
          <w:rFonts w:ascii="Times New Roman" w:eastAsia="仿宋_GB2312" w:hAnsi="LinTimes" w:cs="LinTimes"/>
          <w:kern w:val="0"/>
          <w:sz w:val="32"/>
          <w:szCs w:val="32"/>
        </w:rPr>
        <w:t>级职称后从事实验工作满</w:t>
      </w:r>
      <w:r w:rsidRPr="00C316DC">
        <w:rPr>
          <w:rFonts w:ascii="Times New Roman" w:eastAsia="仿宋_GB2312" w:hAnsi="Times New Roman" w:cs="LinTimes"/>
          <w:kern w:val="0"/>
          <w:sz w:val="32"/>
          <w:szCs w:val="32"/>
        </w:rPr>
        <w:t>4</w:t>
      </w:r>
      <w:r w:rsidRPr="00C316DC">
        <w:rPr>
          <w:rFonts w:ascii="Times New Roman" w:eastAsia="仿宋_GB2312" w:hAnsi="LinTimes" w:cs="LinTimes"/>
          <w:kern w:val="0"/>
          <w:sz w:val="32"/>
          <w:szCs w:val="32"/>
        </w:rPr>
        <w:t>年；或具有大学专科学历，取得相关专业岗位</w:t>
      </w:r>
      <w:r w:rsidRPr="00C316DC">
        <w:rPr>
          <w:rFonts w:ascii="Times New Roman" w:eastAsia="仿宋_GB2312" w:hAnsi="LinTimes" w:cs="LinTimes" w:hint="eastAsia"/>
          <w:kern w:val="0"/>
          <w:sz w:val="32"/>
          <w:szCs w:val="32"/>
        </w:rPr>
        <w:t>助理</w:t>
      </w:r>
      <w:r w:rsidRPr="00C316DC">
        <w:rPr>
          <w:rFonts w:ascii="Times New Roman" w:eastAsia="仿宋_GB2312" w:hAnsi="LinTimes" w:cs="LinTimes"/>
          <w:kern w:val="0"/>
          <w:sz w:val="32"/>
          <w:szCs w:val="32"/>
        </w:rPr>
        <w:t>级职称后从事实验岗位工作满</w:t>
      </w:r>
      <w:r w:rsidRPr="00C316DC">
        <w:rPr>
          <w:rFonts w:ascii="Times New Roman" w:eastAsia="仿宋_GB2312" w:hAnsi="Times New Roman" w:cs="LinTimes" w:hint="eastAsia"/>
          <w:kern w:val="0"/>
          <w:sz w:val="32"/>
          <w:szCs w:val="32"/>
        </w:rPr>
        <w:t>4</w:t>
      </w:r>
      <w:r w:rsidRPr="00C316DC">
        <w:rPr>
          <w:rFonts w:ascii="Times New Roman" w:eastAsia="仿宋_GB2312" w:hAnsi="LinTimes" w:cs="LinTimes"/>
          <w:kern w:val="0"/>
          <w:sz w:val="32"/>
          <w:szCs w:val="32"/>
        </w:rPr>
        <w:t>年</w:t>
      </w:r>
      <w:r w:rsidRPr="00C316DC">
        <w:rPr>
          <w:rFonts w:ascii="Times New Roman" w:eastAsia="仿宋_GB2312" w:hAnsi="LinTimes" w:cs="LinTimes" w:hint="eastAsia"/>
          <w:kern w:val="0"/>
          <w:sz w:val="32"/>
          <w:szCs w:val="32"/>
        </w:rPr>
        <w:t>；或具备中专学历，取得</w:t>
      </w:r>
      <w:r w:rsidRPr="00C316DC">
        <w:rPr>
          <w:rFonts w:ascii="Times New Roman" w:eastAsia="仿宋_GB2312" w:hAnsi="LinTimes" w:cs="LinTimes"/>
          <w:kern w:val="0"/>
          <w:sz w:val="32"/>
          <w:szCs w:val="32"/>
        </w:rPr>
        <w:t>相关专业岗位</w:t>
      </w:r>
      <w:r w:rsidRPr="00C316DC">
        <w:rPr>
          <w:rFonts w:ascii="Times New Roman" w:eastAsia="仿宋_GB2312" w:hAnsi="LinTimes" w:cs="LinTimes" w:hint="eastAsia"/>
          <w:kern w:val="0"/>
          <w:sz w:val="32"/>
          <w:szCs w:val="32"/>
        </w:rPr>
        <w:t>助理</w:t>
      </w:r>
      <w:r w:rsidRPr="00C316DC">
        <w:rPr>
          <w:rFonts w:ascii="Times New Roman" w:eastAsia="仿宋_GB2312" w:hAnsi="LinTimes" w:cs="LinTimes"/>
          <w:kern w:val="0"/>
          <w:sz w:val="32"/>
          <w:szCs w:val="32"/>
        </w:rPr>
        <w:t>级</w:t>
      </w:r>
      <w:r w:rsidRPr="00C316DC">
        <w:rPr>
          <w:rFonts w:ascii="Times New Roman" w:eastAsia="仿宋_GB2312" w:hAnsi="LinTimes" w:cs="LinTimes" w:hint="eastAsia"/>
          <w:kern w:val="0"/>
          <w:sz w:val="32"/>
          <w:szCs w:val="32"/>
        </w:rPr>
        <w:t>职称后，从事</w:t>
      </w:r>
      <w:r w:rsidRPr="00C316DC">
        <w:rPr>
          <w:rFonts w:ascii="Times New Roman" w:eastAsia="仿宋_GB2312" w:hAnsi="LinTimes" w:cs="LinTimes"/>
          <w:kern w:val="0"/>
          <w:sz w:val="32"/>
          <w:szCs w:val="32"/>
        </w:rPr>
        <w:t>实</w:t>
      </w:r>
      <w:r w:rsidRPr="00C316DC">
        <w:rPr>
          <w:rFonts w:ascii="Times New Roman" w:eastAsia="仿宋_GB2312" w:hAnsi="LinTimes" w:cs="LinTimes" w:hint="eastAsia"/>
          <w:kern w:val="0"/>
          <w:sz w:val="32"/>
          <w:szCs w:val="32"/>
        </w:rPr>
        <w:t>验岗位工作满</w:t>
      </w:r>
      <w:r w:rsidRPr="00C316DC">
        <w:rPr>
          <w:rFonts w:ascii="Times New Roman" w:eastAsia="仿宋_GB2312" w:hAnsi="Times New Roman" w:cs="LinTimes" w:hint="eastAsia"/>
          <w:kern w:val="0"/>
          <w:sz w:val="32"/>
          <w:szCs w:val="32"/>
        </w:rPr>
        <w:t>5</w:t>
      </w:r>
      <w:r w:rsidRPr="00C316DC">
        <w:rPr>
          <w:rFonts w:ascii="Times New Roman" w:eastAsia="仿宋_GB2312" w:hAnsi="LinTimes" w:cs="LinTimes" w:hint="eastAsia"/>
          <w:kern w:val="0"/>
          <w:sz w:val="32"/>
          <w:szCs w:val="32"/>
        </w:rPr>
        <w:t>年</w:t>
      </w:r>
      <w:r w:rsidRPr="00C316DC">
        <w:rPr>
          <w:rFonts w:ascii="Times New Roman" w:eastAsia="仿宋_GB2312" w:hAnsi="LinTimes" w:cs="LinTimes"/>
          <w:kern w:val="0"/>
          <w:sz w:val="32"/>
          <w:szCs w:val="32"/>
        </w:rPr>
        <w:t>。</w:t>
      </w:r>
    </w:p>
    <w:p w:rsidR="00CE0883" w:rsidRPr="00C316DC" w:rsidRDefault="00301E1E" w:rsidP="00C316DC">
      <w:pPr>
        <w:spacing w:line="360" w:lineRule="auto"/>
        <w:ind w:firstLineChars="200" w:firstLine="640"/>
        <w:jc w:val="left"/>
        <w:rPr>
          <w:rFonts w:ascii="Times New Roman" w:eastAsia="楷体" w:hAnsi="Times New Roman" w:cs="楷体"/>
          <w:bCs/>
          <w:sz w:val="32"/>
          <w:szCs w:val="24"/>
        </w:rPr>
      </w:pPr>
      <w:r w:rsidRPr="00C316DC">
        <w:rPr>
          <w:rFonts w:ascii="Times New Roman" w:eastAsia="楷体" w:hAnsi="楷体" w:cs="楷体" w:hint="eastAsia"/>
          <w:bCs/>
          <w:sz w:val="32"/>
          <w:szCs w:val="24"/>
        </w:rPr>
        <w:t>（四）高级实验师</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1.</w:t>
      </w:r>
      <w:r w:rsidRPr="00C316DC">
        <w:rPr>
          <w:rFonts w:ascii="Times New Roman" w:eastAsia="仿宋_GB2312" w:hAnsi="LinTimes" w:cs="LinTimes"/>
          <w:kern w:val="0"/>
          <w:sz w:val="32"/>
          <w:szCs w:val="32"/>
        </w:rPr>
        <w:t>具有坚定的职业信念，在教学科研支撑、人才培养以及社会服务上做出了重要贡献，具有较强的实验创新能力，取得较突出的实验业绩成果。</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2.</w:t>
      </w:r>
      <w:r w:rsidRPr="00C316DC">
        <w:rPr>
          <w:rFonts w:ascii="Times New Roman" w:eastAsia="仿宋_GB2312" w:hAnsi="LinTimes" w:cs="LinTimes"/>
          <w:kern w:val="0"/>
          <w:sz w:val="32"/>
          <w:szCs w:val="32"/>
        </w:rPr>
        <w:t>系统掌握专业基础理论知识和专业技术知识，具有跟踪本专业岗位领域国内外实验技术现状和发展趋势，解决本专业领域的关键性实验技术问题的能力。实验教学人员</w:t>
      </w:r>
      <w:proofErr w:type="gramStart"/>
      <w:r w:rsidRPr="00C316DC">
        <w:rPr>
          <w:rFonts w:ascii="Times New Roman" w:eastAsia="仿宋_GB2312" w:hAnsi="LinTimes" w:cs="LinTimes"/>
          <w:kern w:val="0"/>
          <w:sz w:val="32"/>
          <w:szCs w:val="32"/>
        </w:rPr>
        <w:t>须系统</w:t>
      </w:r>
      <w:proofErr w:type="gramEnd"/>
      <w:r w:rsidRPr="00C316DC">
        <w:rPr>
          <w:rFonts w:ascii="Times New Roman" w:eastAsia="仿宋_GB2312" w:hAnsi="LinTimes" w:cs="LinTimes"/>
          <w:kern w:val="0"/>
          <w:sz w:val="32"/>
          <w:szCs w:val="32"/>
        </w:rPr>
        <w:t>掌握实验教学课程体系和专业知识，讲授实验教学课程或实际指导实验，教学效果优良。</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3.</w:t>
      </w:r>
      <w:r w:rsidRPr="00C316DC">
        <w:rPr>
          <w:rFonts w:ascii="Times New Roman" w:eastAsia="仿宋_GB2312" w:hAnsi="LinTimes" w:cs="LinTimes"/>
          <w:kern w:val="0"/>
          <w:sz w:val="32"/>
          <w:szCs w:val="32"/>
        </w:rPr>
        <w:t>主要参与重要实验项目；或</w:t>
      </w:r>
      <w:proofErr w:type="gramStart"/>
      <w:r w:rsidRPr="00C316DC">
        <w:rPr>
          <w:rFonts w:ascii="Times New Roman" w:eastAsia="仿宋_GB2312" w:hAnsi="LinTimes" w:cs="LinTimes"/>
          <w:kern w:val="0"/>
          <w:sz w:val="32"/>
          <w:szCs w:val="32"/>
        </w:rPr>
        <w:t>发表较</w:t>
      </w:r>
      <w:proofErr w:type="gramEnd"/>
      <w:r w:rsidRPr="00C316DC">
        <w:rPr>
          <w:rFonts w:ascii="Times New Roman" w:eastAsia="仿宋_GB2312" w:hAnsi="LinTimes" w:cs="LinTimes"/>
          <w:kern w:val="0"/>
          <w:sz w:val="32"/>
          <w:szCs w:val="32"/>
        </w:rPr>
        <w:t>高水平的相关实验研究或技术论文；或掌握大型仪器设备的操作与维护，明确判断仪器设备故障，改进操作方法，解决关键问题；或</w:t>
      </w:r>
      <w:r w:rsidRPr="00C316DC">
        <w:rPr>
          <w:rFonts w:ascii="Times New Roman" w:eastAsia="仿宋_GB2312" w:hAnsi="LinTimes" w:cs="LinTimes"/>
          <w:kern w:val="0"/>
          <w:sz w:val="32"/>
          <w:szCs w:val="32"/>
        </w:rPr>
        <w:t>作为主要成员制定国家、行业或地方标准；或获得重要科技成果</w:t>
      </w:r>
      <w:r w:rsidRPr="00C316DC">
        <w:rPr>
          <w:rFonts w:ascii="Times New Roman" w:eastAsia="仿宋_GB2312" w:hAnsi="LinTimes" w:cs="LinTimes"/>
          <w:kern w:val="0"/>
          <w:sz w:val="32"/>
          <w:szCs w:val="32"/>
        </w:rPr>
        <w:lastRenderedPageBreak/>
        <w:t>奖或教学成果奖；或作为主要参加者出版实验技术相关教材并被若干科研院所或学校使用等。</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4.</w:t>
      </w:r>
      <w:r w:rsidRPr="00C316DC">
        <w:rPr>
          <w:rFonts w:ascii="Times New Roman" w:eastAsia="仿宋_GB2312" w:hAnsi="LinTimes" w:cs="LinTimes"/>
          <w:kern w:val="0"/>
          <w:sz w:val="32"/>
          <w:szCs w:val="32"/>
        </w:rPr>
        <w:t>培养</w:t>
      </w:r>
      <w:r w:rsidRPr="00C316DC">
        <w:rPr>
          <w:rFonts w:ascii="Times New Roman" w:eastAsia="仿宋_GB2312" w:hAnsi="LinTimes" w:cs="LinTimes"/>
          <w:kern w:val="0"/>
          <w:sz w:val="32"/>
          <w:szCs w:val="32"/>
        </w:rPr>
        <w:t>本专业岗位中、初级实验技术人才</w:t>
      </w:r>
      <w:r w:rsidRPr="00C316DC">
        <w:rPr>
          <w:rFonts w:ascii="Times New Roman" w:eastAsia="仿宋_GB2312" w:hAnsi="LinTimes" w:cs="LinTimes" w:hint="eastAsia"/>
          <w:kern w:val="0"/>
          <w:sz w:val="32"/>
          <w:szCs w:val="32"/>
        </w:rPr>
        <w:t>，</w:t>
      </w:r>
      <w:r w:rsidRPr="00C316DC">
        <w:rPr>
          <w:rFonts w:ascii="Times New Roman" w:eastAsia="仿宋_GB2312" w:hAnsi="LinTimes" w:cs="LinTimes"/>
          <w:kern w:val="0"/>
          <w:sz w:val="32"/>
          <w:szCs w:val="32"/>
        </w:rPr>
        <w:t>提高</w:t>
      </w:r>
      <w:r w:rsidRPr="00C316DC">
        <w:rPr>
          <w:rFonts w:ascii="Times New Roman" w:eastAsia="仿宋_GB2312" w:hAnsi="LinTimes" w:cs="LinTimes" w:hint="eastAsia"/>
          <w:kern w:val="0"/>
          <w:sz w:val="32"/>
          <w:szCs w:val="32"/>
        </w:rPr>
        <w:t>其</w:t>
      </w:r>
      <w:r w:rsidRPr="00C316DC">
        <w:rPr>
          <w:rFonts w:ascii="Times New Roman" w:eastAsia="仿宋_GB2312" w:hAnsi="LinTimes" w:cs="LinTimes"/>
          <w:kern w:val="0"/>
          <w:sz w:val="32"/>
          <w:szCs w:val="32"/>
        </w:rPr>
        <w:t>技术能力和工作水平，指导开展实验与实践。</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5.</w:t>
      </w:r>
      <w:r w:rsidRPr="00C316DC">
        <w:rPr>
          <w:rFonts w:ascii="Times New Roman" w:eastAsia="仿宋_GB2312" w:hAnsi="LinTimes" w:cs="LinTimes"/>
          <w:kern w:val="0"/>
          <w:sz w:val="32"/>
          <w:szCs w:val="32"/>
        </w:rPr>
        <w:t>承担本单位实验室建设与管理工作，参与本单位团队及学科建设和其它社会服务工作。</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6.</w:t>
      </w:r>
      <w:r w:rsidRPr="00C316DC">
        <w:rPr>
          <w:rFonts w:ascii="Times New Roman" w:eastAsia="仿宋_GB2312" w:hAnsi="LinTimes" w:cs="LinTimes"/>
          <w:kern w:val="0"/>
          <w:sz w:val="32"/>
          <w:szCs w:val="32"/>
        </w:rPr>
        <w:t>具有博士学位，并在实验</w:t>
      </w:r>
      <w:proofErr w:type="gramStart"/>
      <w:r w:rsidRPr="00C316DC">
        <w:rPr>
          <w:rFonts w:ascii="Times New Roman" w:eastAsia="仿宋_GB2312" w:hAnsi="LinTimes" w:cs="LinTimes"/>
          <w:kern w:val="0"/>
          <w:sz w:val="32"/>
          <w:szCs w:val="32"/>
        </w:rPr>
        <w:t>师岗位</w:t>
      </w:r>
      <w:proofErr w:type="gramEnd"/>
      <w:r w:rsidRPr="00C316DC">
        <w:rPr>
          <w:rFonts w:ascii="Times New Roman" w:eastAsia="仿宋_GB2312" w:hAnsi="LinTimes" w:cs="LinTimes"/>
          <w:kern w:val="0"/>
          <w:sz w:val="32"/>
          <w:szCs w:val="32"/>
        </w:rPr>
        <w:t>工作满</w:t>
      </w:r>
      <w:r w:rsidRPr="00C316DC">
        <w:rPr>
          <w:rFonts w:ascii="Times New Roman" w:eastAsia="仿宋_GB2312" w:hAnsi="Times New Roman" w:cs="LinTimes"/>
          <w:kern w:val="0"/>
          <w:sz w:val="32"/>
          <w:szCs w:val="32"/>
        </w:rPr>
        <w:t>2</w:t>
      </w:r>
      <w:r w:rsidRPr="00C316DC">
        <w:rPr>
          <w:rFonts w:ascii="Times New Roman" w:eastAsia="仿宋_GB2312" w:hAnsi="LinTimes" w:cs="LinTimes"/>
          <w:kern w:val="0"/>
          <w:sz w:val="32"/>
          <w:szCs w:val="32"/>
        </w:rPr>
        <w:t>年；</w:t>
      </w:r>
      <w:r w:rsidRPr="00C316DC">
        <w:rPr>
          <w:rFonts w:ascii="Times New Roman" w:eastAsia="仿宋_GB2312" w:hAnsi="LinTimes" w:cs="LinTimes" w:hint="eastAsia"/>
          <w:kern w:val="0"/>
          <w:sz w:val="32"/>
          <w:szCs w:val="32"/>
        </w:rPr>
        <w:t>或</w:t>
      </w:r>
      <w:r w:rsidRPr="00C316DC">
        <w:rPr>
          <w:rFonts w:ascii="Times New Roman" w:eastAsia="仿宋_GB2312" w:hAnsi="LinTimes" w:cs="LinTimes"/>
          <w:kern w:val="0"/>
          <w:sz w:val="32"/>
          <w:szCs w:val="32"/>
        </w:rPr>
        <w:t>具有本科及以上学历或学士及以上学位，特别优秀者，可放宽至大专学历，并在实验</w:t>
      </w:r>
      <w:proofErr w:type="gramStart"/>
      <w:r w:rsidRPr="00C316DC">
        <w:rPr>
          <w:rFonts w:ascii="Times New Roman" w:eastAsia="仿宋_GB2312" w:hAnsi="LinTimes" w:cs="LinTimes"/>
          <w:kern w:val="0"/>
          <w:sz w:val="32"/>
          <w:szCs w:val="32"/>
        </w:rPr>
        <w:t>师岗位</w:t>
      </w:r>
      <w:proofErr w:type="gramEnd"/>
      <w:r w:rsidRPr="00C316DC">
        <w:rPr>
          <w:rFonts w:ascii="Times New Roman" w:eastAsia="仿宋_GB2312" w:hAnsi="LinTimes" w:cs="LinTimes"/>
          <w:kern w:val="0"/>
          <w:sz w:val="32"/>
          <w:szCs w:val="32"/>
        </w:rPr>
        <w:t>工作满</w:t>
      </w:r>
      <w:r w:rsidRPr="00C316DC">
        <w:rPr>
          <w:rFonts w:ascii="Times New Roman" w:eastAsia="仿宋_GB2312" w:hAnsi="Times New Roman" w:cs="LinTimes"/>
          <w:kern w:val="0"/>
          <w:sz w:val="32"/>
          <w:szCs w:val="32"/>
        </w:rPr>
        <w:t>5</w:t>
      </w:r>
      <w:r w:rsidRPr="00C316DC">
        <w:rPr>
          <w:rFonts w:ascii="Times New Roman" w:eastAsia="仿宋_GB2312" w:hAnsi="LinTimes" w:cs="LinTimes"/>
          <w:kern w:val="0"/>
          <w:sz w:val="32"/>
          <w:szCs w:val="32"/>
        </w:rPr>
        <w:t>年。</w:t>
      </w:r>
    </w:p>
    <w:p w:rsidR="00CE0883" w:rsidRPr="00C316DC" w:rsidRDefault="00301E1E" w:rsidP="00C316DC">
      <w:pPr>
        <w:spacing w:line="360" w:lineRule="auto"/>
        <w:ind w:firstLineChars="200" w:firstLine="640"/>
        <w:jc w:val="left"/>
        <w:rPr>
          <w:rFonts w:ascii="Times New Roman" w:eastAsia="楷体" w:hAnsi="Times New Roman" w:cs="楷体"/>
          <w:bCs/>
          <w:sz w:val="32"/>
          <w:szCs w:val="24"/>
        </w:rPr>
      </w:pPr>
      <w:r w:rsidRPr="00C316DC">
        <w:rPr>
          <w:rFonts w:ascii="Times New Roman" w:eastAsia="楷体" w:hAnsi="楷体" w:cs="楷体" w:hint="eastAsia"/>
          <w:bCs/>
          <w:sz w:val="32"/>
          <w:szCs w:val="24"/>
        </w:rPr>
        <w:t>（五）正高级实验师</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1.</w:t>
      </w:r>
      <w:r w:rsidRPr="00C316DC">
        <w:rPr>
          <w:rFonts w:ascii="Times New Roman" w:eastAsia="仿宋_GB2312" w:hAnsi="LinTimes" w:cs="LinTimes"/>
          <w:kern w:val="0"/>
          <w:sz w:val="32"/>
          <w:szCs w:val="32"/>
        </w:rPr>
        <w:t>具有坚定的职业信念，在教学科研支撑、人才培养以及社会服务上做出了突出贡献，具有很强的实验创新能力，取得突出的实验业绩成果。</w:t>
      </w:r>
    </w:p>
    <w:p w:rsidR="00CE0883" w:rsidRPr="00C316DC" w:rsidRDefault="00301E1E" w:rsidP="00C316DC">
      <w:pPr>
        <w:widowControl/>
        <w:shd w:val="clear" w:color="auto" w:fill="FFFFFF"/>
        <w:spacing w:line="360" w:lineRule="auto"/>
        <w:ind w:firstLineChars="200" w:firstLine="640"/>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2.</w:t>
      </w:r>
      <w:r w:rsidRPr="00C316DC">
        <w:rPr>
          <w:rFonts w:ascii="Times New Roman" w:eastAsia="仿宋_GB2312" w:hAnsi="LinTimes" w:cs="LinTimes"/>
          <w:kern w:val="0"/>
          <w:sz w:val="32"/>
          <w:szCs w:val="32"/>
        </w:rPr>
        <w:t>具有全面系统的专业理论功底，学术造诣或技术实践能力强，全面掌握本专业领域实验进展现状和发展趋势，能够针对实验工作提出建设性构想，对实验技术、实验能力以及实验室建设做出突出贡献，推动本专业发展</w:t>
      </w:r>
      <w:r w:rsidRPr="00C316DC">
        <w:rPr>
          <w:rFonts w:ascii="Times New Roman" w:eastAsia="仿宋_GB2312" w:hAnsi="LinTimes" w:cs="LinTimes"/>
          <w:color w:val="000000" w:themeColor="text1"/>
          <w:kern w:val="0"/>
          <w:sz w:val="32"/>
          <w:szCs w:val="32"/>
        </w:rPr>
        <w:t>。</w:t>
      </w:r>
      <w:r w:rsidRPr="00C316DC">
        <w:rPr>
          <w:rFonts w:ascii="Times New Roman" w:eastAsia="仿宋_GB2312" w:hAnsi="LinTimes" w:cs="LinTimes"/>
          <w:color w:val="000000" w:themeColor="text1"/>
          <w:kern w:val="0"/>
          <w:sz w:val="32"/>
          <w:szCs w:val="32"/>
        </w:rPr>
        <w:t>实验教学人员</w:t>
      </w:r>
      <w:r w:rsidRPr="00C316DC">
        <w:rPr>
          <w:rFonts w:ascii="Times New Roman" w:eastAsia="仿宋_GB2312" w:hAnsi="LinTimes" w:cs="LinTimes"/>
          <w:color w:val="000000" w:themeColor="text1"/>
          <w:kern w:val="0"/>
          <w:sz w:val="32"/>
          <w:szCs w:val="32"/>
        </w:rPr>
        <w:t>须深入系统地掌握实验教学课程体系和专业知识，主讲实验教学课程或实际指导实验，教学成果优秀。</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3.</w:t>
      </w:r>
      <w:r w:rsidRPr="00C316DC">
        <w:rPr>
          <w:rFonts w:ascii="Times New Roman" w:eastAsia="仿宋_GB2312" w:hAnsi="LinTimes" w:cs="LinTimes"/>
          <w:kern w:val="0"/>
          <w:sz w:val="32"/>
          <w:szCs w:val="32"/>
        </w:rPr>
        <w:t>主持重要实验项目；或发表高水平的相关实验研究或技术论文，在所属领域具有一定影响力；或支撑教学科研取得重大成果；或负责大型仪器设备的操作与维护，研制改造</w:t>
      </w:r>
      <w:r w:rsidRPr="00C316DC">
        <w:rPr>
          <w:rFonts w:ascii="Times New Roman" w:eastAsia="仿宋_GB2312" w:hAnsi="LinTimes" w:cs="LinTimes"/>
          <w:kern w:val="0"/>
          <w:sz w:val="32"/>
          <w:szCs w:val="32"/>
        </w:rPr>
        <w:lastRenderedPageBreak/>
        <w:t>实验仪器设备、大型应用系统或开发大型仪器设备功能，解决关键问题；或作为主要成员制定国际、国家或行业标准；或获得重要科技成果奖或教学成果奖；或作为主编出版实验技术相关教材并被若干科研院所或学校使用等。</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4.</w:t>
      </w:r>
      <w:r w:rsidRPr="00C316DC">
        <w:rPr>
          <w:rFonts w:ascii="Times New Roman" w:eastAsia="仿宋_GB2312" w:hAnsi="LinTimes" w:cs="LinTimes"/>
          <w:kern w:val="0"/>
          <w:sz w:val="32"/>
          <w:szCs w:val="32"/>
        </w:rPr>
        <w:t>负责本专业岗位实验技术队伍建设，培养</w:t>
      </w:r>
      <w:r w:rsidRPr="00C316DC">
        <w:rPr>
          <w:rFonts w:ascii="Times New Roman" w:eastAsia="仿宋_GB2312" w:hAnsi="LinTimes" w:cs="LinTimes"/>
          <w:kern w:val="0"/>
          <w:sz w:val="32"/>
          <w:szCs w:val="32"/>
        </w:rPr>
        <w:t>本专业岗位实验技术人才</w:t>
      </w:r>
      <w:r w:rsidRPr="00C316DC">
        <w:rPr>
          <w:rFonts w:ascii="Times New Roman" w:eastAsia="仿宋_GB2312" w:hAnsi="LinTimes" w:cs="LinTimes" w:hint="eastAsia"/>
          <w:kern w:val="0"/>
          <w:sz w:val="32"/>
          <w:szCs w:val="32"/>
        </w:rPr>
        <w:t>，</w:t>
      </w:r>
      <w:r w:rsidRPr="00C316DC">
        <w:rPr>
          <w:rFonts w:ascii="Times New Roman" w:eastAsia="仿宋_GB2312" w:hAnsi="LinTimes" w:cs="LinTimes"/>
          <w:kern w:val="0"/>
          <w:sz w:val="32"/>
          <w:szCs w:val="32"/>
        </w:rPr>
        <w:t>提高</w:t>
      </w:r>
      <w:r w:rsidRPr="00C316DC">
        <w:rPr>
          <w:rFonts w:ascii="Times New Roman" w:eastAsia="仿宋_GB2312" w:hAnsi="LinTimes" w:cs="LinTimes" w:hint="eastAsia"/>
          <w:kern w:val="0"/>
          <w:sz w:val="32"/>
          <w:szCs w:val="32"/>
        </w:rPr>
        <w:t>其</w:t>
      </w:r>
      <w:r w:rsidRPr="00C316DC">
        <w:rPr>
          <w:rFonts w:ascii="Times New Roman" w:eastAsia="仿宋_GB2312" w:hAnsi="LinTimes" w:cs="LinTimes"/>
          <w:kern w:val="0"/>
          <w:sz w:val="32"/>
          <w:szCs w:val="32"/>
        </w:rPr>
        <w:t>技术能力和工作水平，指导开展实验与实践。</w:t>
      </w:r>
    </w:p>
    <w:p w:rsidR="00CE0883" w:rsidRPr="00C316DC" w:rsidRDefault="00301E1E" w:rsidP="00C316DC">
      <w:pPr>
        <w:widowControl/>
        <w:shd w:val="clear" w:color="auto" w:fill="FFFFFF"/>
        <w:spacing w:line="360" w:lineRule="auto"/>
        <w:ind w:firstLineChars="200" w:firstLine="640"/>
        <w:jc w:val="left"/>
        <w:rPr>
          <w:rFonts w:ascii="Times New Roman" w:eastAsia="仿宋_GB2312" w:hAnsi="Times New Roman" w:cs="LinTimes"/>
          <w:kern w:val="0"/>
          <w:sz w:val="32"/>
          <w:szCs w:val="32"/>
        </w:rPr>
      </w:pPr>
      <w:r w:rsidRPr="00C316DC">
        <w:rPr>
          <w:rFonts w:ascii="Times New Roman" w:eastAsia="仿宋_GB2312" w:hAnsi="Times New Roman" w:cs="LinTimes"/>
          <w:kern w:val="0"/>
          <w:sz w:val="32"/>
          <w:szCs w:val="32"/>
        </w:rPr>
        <w:t>5.</w:t>
      </w:r>
      <w:r w:rsidRPr="00C316DC">
        <w:rPr>
          <w:rFonts w:ascii="Times New Roman" w:eastAsia="仿宋_GB2312" w:hAnsi="LinTimes" w:cs="LinTimes"/>
          <w:kern w:val="0"/>
          <w:sz w:val="32"/>
          <w:szCs w:val="32"/>
        </w:rPr>
        <w:t>承担本单位实验室建设与管理工作，参</w:t>
      </w:r>
      <w:r w:rsidRPr="00C316DC">
        <w:rPr>
          <w:rFonts w:ascii="Times New Roman" w:eastAsia="仿宋_GB2312" w:hAnsi="LinTimes" w:cs="LinTimes"/>
          <w:kern w:val="0"/>
          <w:sz w:val="32"/>
          <w:szCs w:val="32"/>
        </w:rPr>
        <w:t>与本单位团队及学科建设和其它社会服务工作。</w:t>
      </w:r>
    </w:p>
    <w:p w:rsidR="00CE0883" w:rsidRPr="00C316DC" w:rsidRDefault="00301E1E" w:rsidP="000F00B6">
      <w:pPr>
        <w:widowControl/>
        <w:shd w:val="clear" w:color="auto" w:fill="FFFFFF"/>
        <w:spacing w:line="360" w:lineRule="auto"/>
        <w:ind w:firstLineChars="200" w:firstLine="640"/>
        <w:jc w:val="left"/>
        <w:rPr>
          <w:rFonts w:ascii="Times New Roman" w:eastAsia="仿宋_GB2312" w:hAnsi="Times New Roman" w:cs="LinTimes"/>
          <w:sz w:val="32"/>
          <w:szCs w:val="32"/>
        </w:rPr>
      </w:pPr>
      <w:r w:rsidRPr="00C316DC">
        <w:rPr>
          <w:rFonts w:ascii="Times New Roman" w:eastAsia="仿宋_GB2312" w:hAnsi="Times New Roman" w:cs="LinTimes"/>
          <w:kern w:val="0"/>
          <w:sz w:val="32"/>
          <w:szCs w:val="32"/>
        </w:rPr>
        <w:t>6.</w:t>
      </w:r>
      <w:r w:rsidRPr="00C316DC">
        <w:rPr>
          <w:rFonts w:ascii="Times New Roman" w:eastAsia="仿宋_GB2312" w:hAnsi="LinTimes" w:cs="LinTimes"/>
          <w:kern w:val="0"/>
          <w:sz w:val="32"/>
          <w:szCs w:val="32"/>
        </w:rPr>
        <w:t>一般应具有本科及以上学历或学士及以上学位，特别优秀者，可放宽至大专学历，并在高级实验</w:t>
      </w:r>
      <w:proofErr w:type="gramStart"/>
      <w:r w:rsidRPr="00C316DC">
        <w:rPr>
          <w:rFonts w:ascii="Times New Roman" w:eastAsia="仿宋_GB2312" w:hAnsi="LinTimes" w:cs="LinTimes"/>
          <w:kern w:val="0"/>
          <w:sz w:val="32"/>
          <w:szCs w:val="32"/>
        </w:rPr>
        <w:t>师岗位</w:t>
      </w:r>
      <w:proofErr w:type="gramEnd"/>
      <w:r w:rsidRPr="00C316DC">
        <w:rPr>
          <w:rFonts w:ascii="Times New Roman" w:eastAsia="仿宋_GB2312" w:hAnsi="LinTimes" w:cs="LinTimes"/>
          <w:kern w:val="0"/>
          <w:sz w:val="32"/>
          <w:szCs w:val="32"/>
        </w:rPr>
        <w:t>工作满</w:t>
      </w:r>
      <w:r w:rsidRPr="00C316DC">
        <w:rPr>
          <w:rFonts w:ascii="Times New Roman" w:eastAsia="仿宋_GB2312" w:hAnsi="Times New Roman" w:cs="LinTimes"/>
          <w:kern w:val="0"/>
          <w:sz w:val="32"/>
          <w:szCs w:val="32"/>
        </w:rPr>
        <w:t>5</w:t>
      </w:r>
      <w:r w:rsidRPr="00C316DC">
        <w:rPr>
          <w:rFonts w:ascii="Times New Roman" w:eastAsia="仿宋_GB2312" w:hAnsi="LinTimes" w:cs="LinTimes"/>
          <w:kern w:val="0"/>
          <w:sz w:val="32"/>
          <w:szCs w:val="32"/>
        </w:rPr>
        <w:t>年。</w:t>
      </w:r>
    </w:p>
    <w:sectPr w:rsidR="00CE0883" w:rsidRPr="00C316DC" w:rsidSect="00CE088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E1E" w:rsidRDefault="00301E1E" w:rsidP="00CE0883">
      <w:r>
        <w:separator/>
      </w:r>
    </w:p>
  </w:endnote>
  <w:endnote w:type="continuationSeparator" w:id="0">
    <w:p w:rsidR="00301E1E" w:rsidRDefault="00301E1E" w:rsidP="00CE0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LinTimes">
    <w:altName w:val="Arial Unicode MS"/>
    <w:charset w:val="00"/>
    <w:family w:val="auto"/>
    <w:pitch w:val="default"/>
    <w:sig w:usb0="00000000" w:usb1="80000000" w:usb2="00000008" w:usb3="00000000" w:csb0="400001FF" w:csb1="FFFF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479"/>
    </w:sdtPr>
    <w:sdtContent>
      <w:p w:rsidR="00CE0883" w:rsidRDefault="00CE0883">
        <w:pPr>
          <w:pStyle w:val="a8"/>
          <w:jc w:val="center"/>
        </w:pPr>
        <w:r w:rsidRPr="00CE0883">
          <w:fldChar w:fldCharType="begin"/>
        </w:r>
        <w:r w:rsidR="00301E1E">
          <w:instrText xml:space="preserve"> PAGE   \* MERGEFORMAT </w:instrText>
        </w:r>
        <w:r w:rsidRPr="00CE0883">
          <w:fldChar w:fldCharType="separate"/>
        </w:r>
        <w:r w:rsidR="000F00B6" w:rsidRPr="000F00B6">
          <w:rPr>
            <w:noProof/>
            <w:lang w:val="zh-CN"/>
          </w:rPr>
          <w:t>13</w:t>
        </w:r>
        <w:r>
          <w:rPr>
            <w:lang w:val="zh-CN"/>
          </w:rPr>
          <w:fldChar w:fldCharType="end"/>
        </w:r>
      </w:p>
    </w:sdtContent>
  </w:sdt>
  <w:p w:rsidR="00CE0883" w:rsidRDefault="00CE08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E1E" w:rsidRDefault="00301E1E" w:rsidP="00CE0883">
      <w:r>
        <w:separator/>
      </w:r>
    </w:p>
  </w:footnote>
  <w:footnote w:type="continuationSeparator" w:id="0">
    <w:p w:rsidR="00301E1E" w:rsidRDefault="00301E1E" w:rsidP="00CE0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33BE"/>
    <w:multiLevelType w:val="multilevel"/>
    <w:tmpl w:val="0D5533BE"/>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xin">
    <w15:presenceInfo w15:providerId="None" w15:userId="liuxin"/>
  </w15:person>
  <w15:person w15:author="zhangsijia">
    <w15:presenceInfo w15:providerId="None" w15:userId="zhangsij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5F87"/>
    <w:rsid w:val="97719E74"/>
    <w:rsid w:val="9FB59D4A"/>
    <w:rsid w:val="B3F2839B"/>
    <w:rsid w:val="B7FDAC9B"/>
    <w:rsid w:val="BF7EBFC6"/>
    <w:rsid w:val="C7CF6394"/>
    <w:rsid w:val="CF9F9FE2"/>
    <w:rsid w:val="CFFF0303"/>
    <w:rsid w:val="DF7F8B5B"/>
    <w:rsid w:val="EDFFB586"/>
    <w:rsid w:val="F3FFA884"/>
    <w:rsid w:val="F5FECA80"/>
    <w:rsid w:val="F77BE6D7"/>
    <w:rsid w:val="F77F4396"/>
    <w:rsid w:val="F7F55FD7"/>
    <w:rsid w:val="F7FDC417"/>
    <w:rsid w:val="FD9F2599"/>
    <w:rsid w:val="FDFFE2EB"/>
    <w:rsid w:val="FFED7939"/>
    <w:rsid w:val="FFFDE8DA"/>
    <w:rsid w:val="000017DC"/>
    <w:rsid w:val="00006E99"/>
    <w:rsid w:val="00010650"/>
    <w:rsid w:val="00011846"/>
    <w:rsid w:val="00013B60"/>
    <w:rsid w:val="00013FB5"/>
    <w:rsid w:val="00015549"/>
    <w:rsid w:val="00024181"/>
    <w:rsid w:val="000253FA"/>
    <w:rsid w:val="00027F63"/>
    <w:rsid w:val="000364D9"/>
    <w:rsid w:val="000366CD"/>
    <w:rsid w:val="00042F36"/>
    <w:rsid w:val="000437F0"/>
    <w:rsid w:val="00046E79"/>
    <w:rsid w:val="000505E6"/>
    <w:rsid w:val="00053D6E"/>
    <w:rsid w:val="00053EAC"/>
    <w:rsid w:val="00056A36"/>
    <w:rsid w:val="000576D4"/>
    <w:rsid w:val="0006215C"/>
    <w:rsid w:val="00065AE6"/>
    <w:rsid w:val="00070E39"/>
    <w:rsid w:val="0007140C"/>
    <w:rsid w:val="00074752"/>
    <w:rsid w:val="00074F1D"/>
    <w:rsid w:val="000822BC"/>
    <w:rsid w:val="00085D57"/>
    <w:rsid w:val="0008778A"/>
    <w:rsid w:val="00092F32"/>
    <w:rsid w:val="000937E9"/>
    <w:rsid w:val="0009552D"/>
    <w:rsid w:val="00096B3E"/>
    <w:rsid w:val="00096B80"/>
    <w:rsid w:val="000A0BAA"/>
    <w:rsid w:val="000A1E0D"/>
    <w:rsid w:val="000A2714"/>
    <w:rsid w:val="000A2ED0"/>
    <w:rsid w:val="000A64E6"/>
    <w:rsid w:val="000A7262"/>
    <w:rsid w:val="000C5035"/>
    <w:rsid w:val="000D2D94"/>
    <w:rsid w:val="000D3DC1"/>
    <w:rsid w:val="000D6542"/>
    <w:rsid w:val="000D67A5"/>
    <w:rsid w:val="000E0054"/>
    <w:rsid w:val="000E2071"/>
    <w:rsid w:val="000E6855"/>
    <w:rsid w:val="000E75E6"/>
    <w:rsid w:val="000F00B6"/>
    <w:rsid w:val="000F5E37"/>
    <w:rsid w:val="000F6B85"/>
    <w:rsid w:val="000F6E2C"/>
    <w:rsid w:val="001007C9"/>
    <w:rsid w:val="001026A5"/>
    <w:rsid w:val="00104C27"/>
    <w:rsid w:val="00114888"/>
    <w:rsid w:val="00120E69"/>
    <w:rsid w:val="00121215"/>
    <w:rsid w:val="00122649"/>
    <w:rsid w:val="00124507"/>
    <w:rsid w:val="001248F2"/>
    <w:rsid w:val="00131284"/>
    <w:rsid w:val="00131E9C"/>
    <w:rsid w:val="00133FE1"/>
    <w:rsid w:val="0013496E"/>
    <w:rsid w:val="00145766"/>
    <w:rsid w:val="001509F3"/>
    <w:rsid w:val="00163E78"/>
    <w:rsid w:val="0017690F"/>
    <w:rsid w:val="00182A37"/>
    <w:rsid w:val="00184AE0"/>
    <w:rsid w:val="001930CA"/>
    <w:rsid w:val="001969F9"/>
    <w:rsid w:val="001979D6"/>
    <w:rsid w:val="001A2A58"/>
    <w:rsid w:val="001A4A70"/>
    <w:rsid w:val="001A7CDE"/>
    <w:rsid w:val="001B16DF"/>
    <w:rsid w:val="001B223E"/>
    <w:rsid w:val="001B56DF"/>
    <w:rsid w:val="001C2240"/>
    <w:rsid w:val="001C4788"/>
    <w:rsid w:val="001C624F"/>
    <w:rsid w:val="001D16B7"/>
    <w:rsid w:val="001D68A9"/>
    <w:rsid w:val="001E3196"/>
    <w:rsid w:val="001F3A72"/>
    <w:rsid w:val="001F4E8A"/>
    <w:rsid w:val="001F7E3B"/>
    <w:rsid w:val="00201369"/>
    <w:rsid w:val="002019F3"/>
    <w:rsid w:val="00205BD1"/>
    <w:rsid w:val="002071F6"/>
    <w:rsid w:val="002106D1"/>
    <w:rsid w:val="00212D0E"/>
    <w:rsid w:val="00214C63"/>
    <w:rsid w:val="00215544"/>
    <w:rsid w:val="002208D3"/>
    <w:rsid w:val="002233F1"/>
    <w:rsid w:val="00223CAB"/>
    <w:rsid w:val="00226CE8"/>
    <w:rsid w:val="002276F4"/>
    <w:rsid w:val="00231DBE"/>
    <w:rsid w:val="00243561"/>
    <w:rsid w:val="002435B9"/>
    <w:rsid w:val="00244344"/>
    <w:rsid w:val="002517C5"/>
    <w:rsid w:val="00252A27"/>
    <w:rsid w:val="00252B41"/>
    <w:rsid w:val="002540B0"/>
    <w:rsid w:val="00257537"/>
    <w:rsid w:val="0026167A"/>
    <w:rsid w:val="002619CE"/>
    <w:rsid w:val="00261B04"/>
    <w:rsid w:val="00262E74"/>
    <w:rsid w:val="00263687"/>
    <w:rsid w:val="0026396D"/>
    <w:rsid w:val="0026524D"/>
    <w:rsid w:val="0026581D"/>
    <w:rsid w:val="00266F44"/>
    <w:rsid w:val="002715AF"/>
    <w:rsid w:val="00275365"/>
    <w:rsid w:val="00277951"/>
    <w:rsid w:val="00281270"/>
    <w:rsid w:val="002820E7"/>
    <w:rsid w:val="0029028E"/>
    <w:rsid w:val="002906F8"/>
    <w:rsid w:val="00293507"/>
    <w:rsid w:val="00295DE6"/>
    <w:rsid w:val="002A1607"/>
    <w:rsid w:val="002A233B"/>
    <w:rsid w:val="002B09A9"/>
    <w:rsid w:val="002B0C88"/>
    <w:rsid w:val="002B484D"/>
    <w:rsid w:val="002B52BA"/>
    <w:rsid w:val="002B7125"/>
    <w:rsid w:val="002B740F"/>
    <w:rsid w:val="002B7442"/>
    <w:rsid w:val="002C1D16"/>
    <w:rsid w:val="002D0E07"/>
    <w:rsid w:val="002D3E75"/>
    <w:rsid w:val="002D5536"/>
    <w:rsid w:val="002D5744"/>
    <w:rsid w:val="002D66A4"/>
    <w:rsid w:val="002D6F00"/>
    <w:rsid w:val="002E4932"/>
    <w:rsid w:val="002F1065"/>
    <w:rsid w:val="002F42AA"/>
    <w:rsid w:val="002F7224"/>
    <w:rsid w:val="00301E1E"/>
    <w:rsid w:val="00304676"/>
    <w:rsid w:val="0031237A"/>
    <w:rsid w:val="00317A3F"/>
    <w:rsid w:val="00317B79"/>
    <w:rsid w:val="00325BA0"/>
    <w:rsid w:val="00332F83"/>
    <w:rsid w:val="003368D4"/>
    <w:rsid w:val="00345BF5"/>
    <w:rsid w:val="00350B2B"/>
    <w:rsid w:val="00352241"/>
    <w:rsid w:val="00357056"/>
    <w:rsid w:val="00362E18"/>
    <w:rsid w:val="00364530"/>
    <w:rsid w:val="003661E0"/>
    <w:rsid w:val="00372888"/>
    <w:rsid w:val="003743B4"/>
    <w:rsid w:val="0037675E"/>
    <w:rsid w:val="0038205B"/>
    <w:rsid w:val="00384D1D"/>
    <w:rsid w:val="003A218D"/>
    <w:rsid w:val="003B5FE8"/>
    <w:rsid w:val="003C160B"/>
    <w:rsid w:val="003C27D9"/>
    <w:rsid w:val="003C6522"/>
    <w:rsid w:val="003C7E50"/>
    <w:rsid w:val="003D5D00"/>
    <w:rsid w:val="003E0E43"/>
    <w:rsid w:val="003E78B6"/>
    <w:rsid w:val="003F1124"/>
    <w:rsid w:val="003F46B0"/>
    <w:rsid w:val="003F4BA2"/>
    <w:rsid w:val="00404D7B"/>
    <w:rsid w:val="00404F8F"/>
    <w:rsid w:val="00405189"/>
    <w:rsid w:val="00410611"/>
    <w:rsid w:val="00411719"/>
    <w:rsid w:val="00422424"/>
    <w:rsid w:val="004251B7"/>
    <w:rsid w:val="004257A9"/>
    <w:rsid w:val="0043024A"/>
    <w:rsid w:val="0043159B"/>
    <w:rsid w:val="00434648"/>
    <w:rsid w:val="00434DE7"/>
    <w:rsid w:val="00442C40"/>
    <w:rsid w:val="0045124B"/>
    <w:rsid w:val="00453E01"/>
    <w:rsid w:val="0046111A"/>
    <w:rsid w:val="004701B4"/>
    <w:rsid w:val="00472066"/>
    <w:rsid w:val="00473B8E"/>
    <w:rsid w:val="00476D93"/>
    <w:rsid w:val="00484AAC"/>
    <w:rsid w:val="00485F61"/>
    <w:rsid w:val="004930E8"/>
    <w:rsid w:val="004943C9"/>
    <w:rsid w:val="00495F0E"/>
    <w:rsid w:val="00496CA9"/>
    <w:rsid w:val="00496EA8"/>
    <w:rsid w:val="00497357"/>
    <w:rsid w:val="004A4DE1"/>
    <w:rsid w:val="004A676B"/>
    <w:rsid w:val="004B5672"/>
    <w:rsid w:val="004B7D5A"/>
    <w:rsid w:val="004C6B79"/>
    <w:rsid w:val="004C7EDA"/>
    <w:rsid w:val="004D0892"/>
    <w:rsid w:val="004D653C"/>
    <w:rsid w:val="004E13AE"/>
    <w:rsid w:val="004E3937"/>
    <w:rsid w:val="004F6125"/>
    <w:rsid w:val="004F659A"/>
    <w:rsid w:val="00500723"/>
    <w:rsid w:val="005009D8"/>
    <w:rsid w:val="0050136D"/>
    <w:rsid w:val="00503E05"/>
    <w:rsid w:val="00511722"/>
    <w:rsid w:val="00526F59"/>
    <w:rsid w:val="00530419"/>
    <w:rsid w:val="00530851"/>
    <w:rsid w:val="00532491"/>
    <w:rsid w:val="00533E0C"/>
    <w:rsid w:val="00534204"/>
    <w:rsid w:val="00534453"/>
    <w:rsid w:val="005424F2"/>
    <w:rsid w:val="005446E4"/>
    <w:rsid w:val="005545AB"/>
    <w:rsid w:val="00557908"/>
    <w:rsid w:val="00566A7C"/>
    <w:rsid w:val="00570944"/>
    <w:rsid w:val="00572913"/>
    <w:rsid w:val="00577DDF"/>
    <w:rsid w:val="00590CD7"/>
    <w:rsid w:val="00592C3E"/>
    <w:rsid w:val="005A0E04"/>
    <w:rsid w:val="005A1F02"/>
    <w:rsid w:val="005A6E7D"/>
    <w:rsid w:val="005B2B6B"/>
    <w:rsid w:val="005B633E"/>
    <w:rsid w:val="005C012D"/>
    <w:rsid w:val="005C3051"/>
    <w:rsid w:val="005C49F4"/>
    <w:rsid w:val="005D1133"/>
    <w:rsid w:val="005D1D07"/>
    <w:rsid w:val="005D35CD"/>
    <w:rsid w:val="005D3841"/>
    <w:rsid w:val="005E3617"/>
    <w:rsid w:val="005E3C2A"/>
    <w:rsid w:val="005F01CA"/>
    <w:rsid w:val="005F232D"/>
    <w:rsid w:val="005F2B8F"/>
    <w:rsid w:val="005F66FA"/>
    <w:rsid w:val="00601638"/>
    <w:rsid w:val="006121F6"/>
    <w:rsid w:val="0061243C"/>
    <w:rsid w:val="006154A6"/>
    <w:rsid w:val="00616F54"/>
    <w:rsid w:val="00617CBE"/>
    <w:rsid w:val="00620D89"/>
    <w:rsid w:val="00624FB6"/>
    <w:rsid w:val="00632E35"/>
    <w:rsid w:val="00634988"/>
    <w:rsid w:val="006416A8"/>
    <w:rsid w:val="00643807"/>
    <w:rsid w:val="0065044A"/>
    <w:rsid w:val="006533C6"/>
    <w:rsid w:val="00664C49"/>
    <w:rsid w:val="00676465"/>
    <w:rsid w:val="0067738E"/>
    <w:rsid w:val="00680529"/>
    <w:rsid w:val="00682A9F"/>
    <w:rsid w:val="006833CA"/>
    <w:rsid w:val="0068483D"/>
    <w:rsid w:val="0068496A"/>
    <w:rsid w:val="00686D0D"/>
    <w:rsid w:val="00692F5E"/>
    <w:rsid w:val="00696B40"/>
    <w:rsid w:val="006A2C56"/>
    <w:rsid w:val="006A5C69"/>
    <w:rsid w:val="006A7377"/>
    <w:rsid w:val="006B0F7C"/>
    <w:rsid w:val="006B0F85"/>
    <w:rsid w:val="006B11AF"/>
    <w:rsid w:val="006B29B3"/>
    <w:rsid w:val="006B2A8D"/>
    <w:rsid w:val="006B3A17"/>
    <w:rsid w:val="006B536A"/>
    <w:rsid w:val="006B74DA"/>
    <w:rsid w:val="006B7B81"/>
    <w:rsid w:val="006C051A"/>
    <w:rsid w:val="006C49D6"/>
    <w:rsid w:val="006C75DB"/>
    <w:rsid w:val="006D4B78"/>
    <w:rsid w:val="006E107C"/>
    <w:rsid w:val="006E2D95"/>
    <w:rsid w:val="006F0C84"/>
    <w:rsid w:val="006F1D5D"/>
    <w:rsid w:val="006F3788"/>
    <w:rsid w:val="006F3849"/>
    <w:rsid w:val="0070162B"/>
    <w:rsid w:val="007037CC"/>
    <w:rsid w:val="007043DE"/>
    <w:rsid w:val="0070548D"/>
    <w:rsid w:val="00705521"/>
    <w:rsid w:val="00711D39"/>
    <w:rsid w:val="0072016E"/>
    <w:rsid w:val="0072368E"/>
    <w:rsid w:val="007259C4"/>
    <w:rsid w:val="00725D55"/>
    <w:rsid w:val="0072789E"/>
    <w:rsid w:val="007371C9"/>
    <w:rsid w:val="007408BB"/>
    <w:rsid w:val="00741B0D"/>
    <w:rsid w:val="00741D73"/>
    <w:rsid w:val="00741F8A"/>
    <w:rsid w:val="00750570"/>
    <w:rsid w:val="007527F6"/>
    <w:rsid w:val="00753B0E"/>
    <w:rsid w:val="00754250"/>
    <w:rsid w:val="00756DB0"/>
    <w:rsid w:val="00761B4D"/>
    <w:rsid w:val="007620F7"/>
    <w:rsid w:val="007639C1"/>
    <w:rsid w:val="00764330"/>
    <w:rsid w:val="00764CE1"/>
    <w:rsid w:val="00766560"/>
    <w:rsid w:val="00770BCA"/>
    <w:rsid w:val="00773E48"/>
    <w:rsid w:val="007758D4"/>
    <w:rsid w:val="00777438"/>
    <w:rsid w:val="007801CE"/>
    <w:rsid w:val="0078418D"/>
    <w:rsid w:val="007867C8"/>
    <w:rsid w:val="00791229"/>
    <w:rsid w:val="007958FC"/>
    <w:rsid w:val="00797DC4"/>
    <w:rsid w:val="007A2387"/>
    <w:rsid w:val="007B14CF"/>
    <w:rsid w:val="007B2EA1"/>
    <w:rsid w:val="007B37A3"/>
    <w:rsid w:val="007B38BD"/>
    <w:rsid w:val="007B5E2A"/>
    <w:rsid w:val="007B6B42"/>
    <w:rsid w:val="007B7D07"/>
    <w:rsid w:val="007C08E2"/>
    <w:rsid w:val="007C1022"/>
    <w:rsid w:val="007C1490"/>
    <w:rsid w:val="007C2822"/>
    <w:rsid w:val="007C2F1F"/>
    <w:rsid w:val="007C74C0"/>
    <w:rsid w:val="007D3BD4"/>
    <w:rsid w:val="007E0891"/>
    <w:rsid w:val="007E273D"/>
    <w:rsid w:val="007E50E6"/>
    <w:rsid w:val="007E6B8C"/>
    <w:rsid w:val="007F19F9"/>
    <w:rsid w:val="00805929"/>
    <w:rsid w:val="00806953"/>
    <w:rsid w:val="00810275"/>
    <w:rsid w:val="00812540"/>
    <w:rsid w:val="008162AB"/>
    <w:rsid w:val="008169C9"/>
    <w:rsid w:val="00817E65"/>
    <w:rsid w:val="008200D7"/>
    <w:rsid w:val="00820F5A"/>
    <w:rsid w:val="008217D8"/>
    <w:rsid w:val="00821A17"/>
    <w:rsid w:val="00831576"/>
    <w:rsid w:val="00833EEA"/>
    <w:rsid w:val="00833F93"/>
    <w:rsid w:val="0083594E"/>
    <w:rsid w:val="00836B40"/>
    <w:rsid w:val="00840E21"/>
    <w:rsid w:val="0084171A"/>
    <w:rsid w:val="0084215D"/>
    <w:rsid w:val="00842C3D"/>
    <w:rsid w:val="00844378"/>
    <w:rsid w:val="0084615C"/>
    <w:rsid w:val="0084661B"/>
    <w:rsid w:val="0084690D"/>
    <w:rsid w:val="00850299"/>
    <w:rsid w:val="00854079"/>
    <w:rsid w:val="00854BD1"/>
    <w:rsid w:val="008556B9"/>
    <w:rsid w:val="00862B23"/>
    <w:rsid w:val="00872584"/>
    <w:rsid w:val="008734B9"/>
    <w:rsid w:val="00881086"/>
    <w:rsid w:val="008823B8"/>
    <w:rsid w:val="00883EE6"/>
    <w:rsid w:val="00892A8D"/>
    <w:rsid w:val="00893065"/>
    <w:rsid w:val="00896099"/>
    <w:rsid w:val="008A136F"/>
    <w:rsid w:val="008A2D52"/>
    <w:rsid w:val="008A47FA"/>
    <w:rsid w:val="008A5508"/>
    <w:rsid w:val="008B3FB6"/>
    <w:rsid w:val="008B4202"/>
    <w:rsid w:val="008B596C"/>
    <w:rsid w:val="008C3264"/>
    <w:rsid w:val="008C5836"/>
    <w:rsid w:val="008C72AA"/>
    <w:rsid w:val="008D0630"/>
    <w:rsid w:val="008D3CA0"/>
    <w:rsid w:val="008D48CA"/>
    <w:rsid w:val="008D4D3F"/>
    <w:rsid w:val="008D6856"/>
    <w:rsid w:val="008E1B08"/>
    <w:rsid w:val="008E245D"/>
    <w:rsid w:val="008E2F9A"/>
    <w:rsid w:val="008E6D64"/>
    <w:rsid w:val="008E6DB4"/>
    <w:rsid w:val="008E717B"/>
    <w:rsid w:val="008F02D3"/>
    <w:rsid w:val="008F3DEE"/>
    <w:rsid w:val="008F5F78"/>
    <w:rsid w:val="008F6A5F"/>
    <w:rsid w:val="00902E51"/>
    <w:rsid w:val="0090390A"/>
    <w:rsid w:val="0090619E"/>
    <w:rsid w:val="009155A3"/>
    <w:rsid w:val="009173A9"/>
    <w:rsid w:val="00922E85"/>
    <w:rsid w:val="00927139"/>
    <w:rsid w:val="009332E4"/>
    <w:rsid w:val="00940F59"/>
    <w:rsid w:val="009422D3"/>
    <w:rsid w:val="00942A39"/>
    <w:rsid w:val="0094308E"/>
    <w:rsid w:val="00953BE9"/>
    <w:rsid w:val="0095755D"/>
    <w:rsid w:val="00962CC3"/>
    <w:rsid w:val="00964E80"/>
    <w:rsid w:val="00966B4B"/>
    <w:rsid w:val="00966FB6"/>
    <w:rsid w:val="00971004"/>
    <w:rsid w:val="0097312D"/>
    <w:rsid w:val="00975F87"/>
    <w:rsid w:val="00976C5A"/>
    <w:rsid w:val="00976DF9"/>
    <w:rsid w:val="00980A74"/>
    <w:rsid w:val="0098226C"/>
    <w:rsid w:val="00983542"/>
    <w:rsid w:val="009836F2"/>
    <w:rsid w:val="009839D1"/>
    <w:rsid w:val="009912AF"/>
    <w:rsid w:val="0099137B"/>
    <w:rsid w:val="00992514"/>
    <w:rsid w:val="00997B46"/>
    <w:rsid w:val="009A28DB"/>
    <w:rsid w:val="009A314E"/>
    <w:rsid w:val="009A5B2C"/>
    <w:rsid w:val="009B1311"/>
    <w:rsid w:val="009B21CE"/>
    <w:rsid w:val="009B635F"/>
    <w:rsid w:val="009B6BA7"/>
    <w:rsid w:val="009C23D2"/>
    <w:rsid w:val="009C3D75"/>
    <w:rsid w:val="009C47CD"/>
    <w:rsid w:val="009C4E16"/>
    <w:rsid w:val="009C6159"/>
    <w:rsid w:val="009C6C66"/>
    <w:rsid w:val="009C6E16"/>
    <w:rsid w:val="009D043C"/>
    <w:rsid w:val="009D0554"/>
    <w:rsid w:val="009D0A1E"/>
    <w:rsid w:val="009D4192"/>
    <w:rsid w:val="009D4D86"/>
    <w:rsid w:val="009D6F5C"/>
    <w:rsid w:val="009E1E99"/>
    <w:rsid w:val="009E2315"/>
    <w:rsid w:val="009E25CC"/>
    <w:rsid w:val="009E36CC"/>
    <w:rsid w:val="009E56D3"/>
    <w:rsid w:val="009E5A27"/>
    <w:rsid w:val="009F20B6"/>
    <w:rsid w:val="009F6E85"/>
    <w:rsid w:val="00A01A32"/>
    <w:rsid w:val="00A05641"/>
    <w:rsid w:val="00A11CFA"/>
    <w:rsid w:val="00A12516"/>
    <w:rsid w:val="00A141B4"/>
    <w:rsid w:val="00A15AA8"/>
    <w:rsid w:val="00A162AD"/>
    <w:rsid w:val="00A16DB8"/>
    <w:rsid w:val="00A227A9"/>
    <w:rsid w:val="00A23846"/>
    <w:rsid w:val="00A2625A"/>
    <w:rsid w:val="00A46089"/>
    <w:rsid w:val="00A4768A"/>
    <w:rsid w:val="00A500C3"/>
    <w:rsid w:val="00A539E9"/>
    <w:rsid w:val="00A54CF3"/>
    <w:rsid w:val="00A57B37"/>
    <w:rsid w:val="00A6304F"/>
    <w:rsid w:val="00A65CD8"/>
    <w:rsid w:val="00A70905"/>
    <w:rsid w:val="00A75371"/>
    <w:rsid w:val="00A81C91"/>
    <w:rsid w:val="00A82C05"/>
    <w:rsid w:val="00A90ACA"/>
    <w:rsid w:val="00A928B0"/>
    <w:rsid w:val="00A941AF"/>
    <w:rsid w:val="00A946AF"/>
    <w:rsid w:val="00A94866"/>
    <w:rsid w:val="00A96248"/>
    <w:rsid w:val="00A969D8"/>
    <w:rsid w:val="00AA1FFF"/>
    <w:rsid w:val="00AA4411"/>
    <w:rsid w:val="00AA55A7"/>
    <w:rsid w:val="00AA62B7"/>
    <w:rsid w:val="00AB21FF"/>
    <w:rsid w:val="00AB55F7"/>
    <w:rsid w:val="00AC6C98"/>
    <w:rsid w:val="00AD005C"/>
    <w:rsid w:val="00AD2405"/>
    <w:rsid w:val="00AD251B"/>
    <w:rsid w:val="00AD3502"/>
    <w:rsid w:val="00AE412B"/>
    <w:rsid w:val="00AE5740"/>
    <w:rsid w:val="00AE67DF"/>
    <w:rsid w:val="00AF1C72"/>
    <w:rsid w:val="00AF1EA1"/>
    <w:rsid w:val="00AF3F08"/>
    <w:rsid w:val="00B0142B"/>
    <w:rsid w:val="00B02286"/>
    <w:rsid w:val="00B03767"/>
    <w:rsid w:val="00B064AD"/>
    <w:rsid w:val="00B06AA6"/>
    <w:rsid w:val="00B079EE"/>
    <w:rsid w:val="00B10925"/>
    <w:rsid w:val="00B10A5C"/>
    <w:rsid w:val="00B20D50"/>
    <w:rsid w:val="00B22151"/>
    <w:rsid w:val="00B23345"/>
    <w:rsid w:val="00B23921"/>
    <w:rsid w:val="00B30A57"/>
    <w:rsid w:val="00B31109"/>
    <w:rsid w:val="00B34651"/>
    <w:rsid w:val="00B3491C"/>
    <w:rsid w:val="00B369D5"/>
    <w:rsid w:val="00B36D7D"/>
    <w:rsid w:val="00B37AB7"/>
    <w:rsid w:val="00B4021C"/>
    <w:rsid w:val="00B54F24"/>
    <w:rsid w:val="00B560D3"/>
    <w:rsid w:val="00B60DA7"/>
    <w:rsid w:val="00B610E9"/>
    <w:rsid w:val="00B62DDE"/>
    <w:rsid w:val="00B643F4"/>
    <w:rsid w:val="00B655C8"/>
    <w:rsid w:val="00B6588A"/>
    <w:rsid w:val="00B7138C"/>
    <w:rsid w:val="00B743CE"/>
    <w:rsid w:val="00B7450A"/>
    <w:rsid w:val="00B77D2B"/>
    <w:rsid w:val="00B81D0D"/>
    <w:rsid w:val="00B82A3E"/>
    <w:rsid w:val="00B862B8"/>
    <w:rsid w:val="00B95B9D"/>
    <w:rsid w:val="00B97839"/>
    <w:rsid w:val="00BA0A55"/>
    <w:rsid w:val="00BB0BBF"/>
    <w:rsid w:val="00BB6641"/>
    <w:rsid w:val="00BC1F1C"/>
    <w:rsid w:val="00BC3F5C"/>
    <w:rsid w:val="00BC4E2E"/>
    <w:rsid w:val="00BC7865"/>
    <w:rsid w:val="00BC78D7"/>
    <w:rsid w:val="00BC7AB6"/>
    <w:rsid w:val="00BD3017"/>
    <w:rsid w:val="00BD750D"/>
    <w:rsid w:val="00BE2F18"/>
    <w:rsid w:val="00BE2F5E"/>
    <w:rsid w:val="00BE4772"/>
    <w:rsid w:val="00BE72C9"/>
    <w:rsid w:val="00BF3DB2"/>
    <w:rsid w:val="00BF6ED0"/>
    <w:rsid w:val="00C0044D"/>
    <w:rsid w:val="00C03A83"/>
    <w:rsid w:val="00C06C6D"/>
    <w:rsid w:val="00C12AFE"/>
    <w:rsid w:val="00C15BAF"/>
    <w:rsid w:val="00C16A48"/>
    <w:rsid w:val="00C20EF1"/>
    <w:rsid w:val="00C258E9"/>
    <w:rsid w:val="00C30CFE"/>
    <w:rsid w:val="00C316DC"/>
    <w:rsid w:val="00C31C10"/>
    <w:rsid w:val="00C31FBD"/>
    <w:rsid w:val="00C34A65"/>
    <w:rsid w:val="00C3571D"/>
    <w:rsid w:val="00C3700D"/>
    <w:rsid w:val="00C40B0D"/>
    <w:rsid w:val="00C444CD"/>
    <w:rsid w:val="00C449E0"/>
    <w:rsid w:val="00C451A7"/>
    <w:rsid w:val="00C454EB"/>
    <w:rsid w:val="00C460A8"/>
    <w:rsid w:val="00C506DE"/>
    <w:rsid w:val="00C637EB"/>
    <w:rsid w:val="00C71FAA"/>
    <w:rsid w:val="00C73504"/>
    <w:rsid w:val="00C73C77"/>
    <w:rsid w:val="00C74074"/>
    <w:rsid w:val="00C758F0"/>
    <w:rsid w:val="00C75951"/>
    <w:rsid w:val="00C76CFA"/>
    <w:rsid w:val="00C85E4E"/>
    <w:rsid w:val="00C869C9"/>
    <w:rsid w:val="00C8770F"/>
    <w:rsid w:val="00C94243"/>
    <w:rsid w:val="00C95863"/>
    <w:rsid w:val="00C97A18"/>
    <w:rsid w:val="00C97A1A"/>
    <w:rsid w:val="00C97E91"/>
    <w:rsid w:val="00CA1F98"/>
    <w:rsid w:val="00CA56CE"/>
    <w:rsid w:val="00CB1188"/>
    <w:rsid w:val="00CB6719"/>
    <w:rsid w:val="00CB7FBD"/>
    <w:rsid w:val="00CC0B52"/>
    <w:rsid w:val="00CC5053"/>
    <w:rsid w:val="00CC5BFE"/>
    <w:rsid w:val="00CD1519"/>
    <w:rsid w:val="00CE0883"/>
    <w:rsid w:val="00CE165F"/>
    <w:rsid w:val="00CE44CE"/>
    <w:rsid w:val="00CE4DD8"/>
    <w:rsid w:val="00CE7407"/>
    <w:rsid w:val="00CF11B2"/>
    <w:rsid w:val="00CF1791"/>
    <w:rsid w:val="00CF7200"/>
    <w:rsid w:val="00D05078"/>
    <w:rsid w:val="00D141DE"/>
    <w:rsid w:val="00D16185"/>
    <w:rsid w:val="00D17BE5"/>
    <w:rsid w:val="00D233C8"/>
    <w:rsid w:val="00D2424C"/>
    <w:rsid w:val="00D24E96"/>
    <w:rsid w:val="00D24EA6"/>
    <w:rsid w:val="00D251F7"/>
    <w:rsid w:val="00D3414D"/>
    <w:rsid w:val="00D34D13"/>
    <w:rsid w:val="00D34FBC"/>
    <w:rsid w:val="00D4119C"/>
    <w:rsid w:val="00D4339A"/>
    <w:rsid w:val="00D52203"/>
    <w:rsid w:val="00D5401D"/>
    <w:rsid w:val="00D5449F"/>
    <w:rsid w:val="00D624BC"/>
    <w:rsid w:val="00D657E0"/>
    <w:rsid w:val="00D74318"/>
    <w:rsid w:val="00D77A84"/>
    <w:rsid w:val="00D77A99"/>
    <w:rsid w:val="00D77B78"/>
    <w:rsid w:val="00D905BD"/>
    <w:rsid w:val="00D92958"/>
    <w:rsid w:val="00D974BB"/>
    <w:rsid w:val="00D97653"/>
    <w:rsid w:val="00D97950"/>
    <w:rsid w:val="00DB025A"/>
    <w:rsid w:val="00DB6D85"/>
    <w:rsid w:val="00DB6F15"/>
    <w:rsid w:val="00DC28B3"/>
    <w:rsid w:val="00DC3E00"/>
    <w:rsid w:val="00DC617E"/>
    <w:rsid w:val="00DD18D5"/>
    <w:rsid w:val="00DD21E3"/>
    <w:rsid w:val="00DD4D6F"/>
    <w:rsid w:val="00DD6D37"/>
    <w:rsid w:val="00DE2ED5"/>
    <w:rsid w:val="00DE389F"/>
    <w:rsid w:val="00DF3FC6"/>
    <w:rsid w:val="00DF465D"/>
    <w:rsid w:val="00E000ED"/>
    <w:rsid w:val="00E00642"/>
    <w:rsid w:val="00E04669"/>
    <w:rsid w:val="00E05550"/>
    <w:rsid w:val="00E056C9"/>
    <w:rsid w:val="00E060C5"/>
    <w:rsid w:val="00E107A3"/>
    <w:rsid w:val="00E11744"/>
    <w:rsid w:val="00E11E9C"/>
    <w:rsid w:val="00E15375"/>
    <w:rsid w:val="00E30191"/>
    <w:rsid w:val="00E32DFB"/>
    <w:rsid w:val="00E337C7"/>
    <w:rsid w:val="00E36048"/>
    <w:rsid w:val="00E47AF9"/>
    <w:rsid w:val="00E500C3"/>
    <w:rsid w:val="00E51D13"/>
    <w:rsid w:val="00E52211"/>
    <w:rsid w:val="00E53BB8"/>
    <w:rsid w:val="00E542DA"/>
    <w:rsid w:val="00E54A70"/>
    <w:rsid w:val="00E64D79"/>
    <w:rsid w:val="00E66B48"/>
    <w:rsid w:val="00E728F0"/>
    <w:rsid w:val="00E74B16"/>
    <w:rsid w:val="00E764D7"/>
    <w:rsid w:val="00E807CA"/>
    <w:rsid w:val="00E81B56"/>
    <w:rsid w:val="00E85D06"/>
    <w:rsid w:val="00E91CDF"/>
    <w:rsid w:val="00E94B6A"/>
    <w:rsid w:val="00E9657C"/>
    <w:rsid w:val="00EA37CA"/>
    <w:rsid w:val="00EA3BB6"/>
    <w:rsid w:val="00EB5102"/>
    <w:rsid w:val="00EB637A"/>
    <w:rsid w:val="00EB793B"/>
    <w:rsid w:val="00EC090C"/>
    <w:rsid w:val="00ED2195"/>
    <w:rsid w:val="00ED79BF"/>
    <w:rsid w:val="00EE0526"/>
    <w:rsid w:val="00EE6CCF"/>
    <w:rsid w:val="00EE7EB7"/>
    <w:rsid w:val="00EF1508"/>
    <w:rsid w:val="00EF788B"/>
    <w:rsid w:val="00F0274D"/>
    <w:rsid w:val="00F05466"/>
    <w:rsid w:val="00F16E20"/>
    <w:rsid w:val="00F17BF4"/>
    <w:rsid w:val="00F30B43"/>
    <w:rsid w:val="00F3147D"/>
    <w:rsid w:val="00F33FAF"/>
    <w:rsid w:val="00F363F6"/>
    <w:rsid w:val="00F41937"/>
    <w:rsid w:val="00F44132"/>
    <w:rsid w:val="00F44205"/>
    <w:rsid w:val="00F4692E"/>
    <w:rsid w:val="00F501D3"/>
    <w:rsid w:val="00F5124B"/>
    <w:rsid w:val="00F56354"/>
    <w:rsid w:val="00F618CA"/>
    <w:rsid w:val="00F6207F"/>
    <w:rsid w:val="00F627A7"/>
    <w:rsid w:val="00F632DB"/>
    <w:rsid w:val="00F640CB"/>
    <w:rsid w:val="00F64276"/>
    <w:rsid w:val="00F644EE"/>
    <w:rsid w:val="00F64A79"/>
    <w:rsid w:val="00F66E53"/>
    <w:rsid w:val="00F67352"/>
    <w:rsid w:val="00F71F0A"/>
    <w:rsid w:val="00F7550C"/>
    <w:rsid w:val="00F75C77"/>
    <w:rsid w:val="00F80193"/>
    <w:rsid w:val="00F84851"/>
    <w:rsid w:val="00F9101E"/>
    <w:rsid w:val="00F97C03"/>
    <w:rsid w:val="00FA05BF"/>
    <w:rsid w:val="00FA5A4F"/>
    <w:rsid w:val="00FA5DF4"/>
    <w:rsid w:val="00FB0A54"/>
    <w:rsid w:val="00FB4957"/>
    <w:rsid w:val="00FB735D"/>
    <w:rsid w:val="00FB78D2"/>
    <w:rsid w:val="00FC040E"/>
    <w:rsid w:val="00FC07E9"/>
    <w:rsid w:val="00FC3B56"/>
    <w:rsid w:val="00FC46B5"/>
    <w:rsid w:val="00FC516F"/>
    <w:rsid w:val="00FC6D8D"/>
    <w:rsid w:val="00FD1565"/>
    <w:rsid w:val="00FD462C"/>
    <w:rsid w:val="00FD4969"/>
    <w:rsid w:val="00FD6CE0"/>
    <w:rsid w:val="00FD7514"/>
    <w:rsid w:val="00FD75CA"/>
    <w:rsid w:val="00FE1BC3"/>
    <w:rsid w:val="00FE5C4E"/>
    <w:rsid w:val="00FE721D"/>
    <w:rsid w:val="00FE7AB0"/>
    <w:rsid w:val="00FF3219"/>
    <w:rsid w:val="00FF48D1"/>
    <w:rsid w:val="00FF5CA6"/>
    <w:rsid w:val="014506CA"/>
    <w:rsid w:val="02C451C5"/>
    <w:rsid w:val="07F92568"/>
    <w:rsid w:val="0F2D5CB7"/>
    <w:rsid w:val="144C1C32"/>
    <w:rsid w:val="15E83219"/>
    <w:rsid w:val="17AF0EF5"/>
    <w:rsid w:val="182D72D2"/>
    <w:rsid w:val="1DF2371C"/>
    <w:rsid w:val="1EFCD354"/>
    <w:rsid w:val="1F573173"/>
    <w:rsid w:val="21974609"/>
    <w:rsid w:val="240A17A2"/>
    <w:rsid w:val="26144FFA"/>
    <w:rsid w:val="2FBA7093"/>
    <w:rsid w:val="335F5DB9"/>
    <w:rsid w:val="3C7F316C"/>
    <w:rsid w:val="3CE24416"/>
    <w:rsid w:val="5ABB069D"/>
    <w:rsid w:val="5B723A39"/>
    <w:rsid w:val="5BBFC84F"/>
    <w:rsid w:val="5E6F5331"/>
    <w:rsid w:val="5E7C8320"/>
    <w:rsid w:val="5EA237DA"/>
    <w:rsid w:val="624357F4"/>
    <w:rsid w:val="653D0132"/>
    <w:rsid w:val="676B5F09"/>
    <w:rsid w:val="67D5BEC6"/>
    <w:rsid w:val="67F51EF5"/>
    <w:rsid w:val="67FFE6CF"/>
    <w:rsid w:val="6BFF4F22"/>
    <w:rsid w:val="6F7FF3CB"/>
    <w:rsid w:val="71FEC075"/>
    <w:rsid w:val="773FCCA8"/>
    <w:rsid w:val="79E3CE2B"/>
    <w:rsid w:val="79FA7F38"/>
    <w:rsid w:val="7D961B49"/>
    <w:rsid w:val="7DC349A5"/>
    <w:rsid w:val="7EDE54AA"/>
    <w:rsid w:val="7F36AE9E"/>
    <w:rsid w:val="7F3EC38C"/>
    <w:rsid w:val="7FE55928"/>
    <w:rsid w:val="7FEF1C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8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CE0883"/>
    <w:rPr>
      <w:b/>
      <w:bCs/>
    </w:rPr>
  </w:style>
  <w:style w:type="paragraph" w:styleId="a4">
    <w:name w:val="annotation text"/>
    <w:basedOn w:val="a"/>
    <w:link w:val="Char0"/>
    <w:uiPriority w:val="99"/>
    <w:semiHidden/>
    <w:unhideWhenUsed/>
    <w:qFormat/>
    <w:rsid w:val="00CE0883"/>
    <w:pPr>
      <w:jc w:val="left"/>
    </w:pPr>
  </w:style>
  <w:style w:type="paragraph" w:styleId="a5">
    <w:name w:val="Body Text Indent"/>
    <w:basedOn w:val="a"/>
    <w:link w:val="Char1"/>
    <w:qFormat/>
    <w:rsid w:val="00CE0883"/>
    <w:pPr>
      <w:spacing w:line="360" w:lineRule="auto"/>
      <w:ind w:firstLine="425"/>
    </w:pPr>
    <w:rPr>
      <w:rFonts w:ascii="Times New Roman" w:eastAsia="宋体" w:hAnsi="Times New Roman" w:cs="Times New Roman"/>
      <w:sz w:val="28"/>
      <w:szCs w:val="20"/>
    </w:rPr>
  </w:style>
  <w:style w:type="paragraph" w:styleId="a6">
    <w:name w:val="Plain Text"/>
    <w:basedOn w:val="a"/>
    <w:link w:val="Char2"/>
    <w:qFormat/>
    <w:rsid w:val="00CE0883"/>
    <w:pPr>
      <w:widowControl/>
      <w:spacing w:before="100" w:beforeAutospacing="1" w:after="100" w:afterAutospacing="1"/>
      <w:jc w:val="left"/>
    </w:pPr>
    <w:rPr>
      <w:rFonts w:ascii="宋体" w:eastAsia="宋体" w:hAnsi="宋体" w:cs="Times New Roman"/>
      <w:kern w:val="0"/>
      <w:sz w:val="24"/>
      <w:szCs w:val="24"/>
    </w:rPr>
  </w:style>
  <w:style w:type="paragraph" w:styleId="a7">
    <w:name w:val="Balloon Text"/>
    <w:basedOn w:val="a"/>
    <w:link w:val="Char3"/>
    <w:uiPriority w:val="99"/>
    <w:semiHidden/>
    <w:unhideWhenUsed/>
    <w:qFormat/>
    <w:rsid w:val="00CE0883"/>
    <w:rPr>
      <w:sz w:val="18"/>
      <w:szCs w:val="18"/>
    </w:rPr>
  </w:style>
  <w:style w:type="paragraph" w:styleId="a8">
    <w:name w:val="footer"/>
    <w:basedOn w:val="a"/>
    <w:link w:val="Char4"/>
    <w:uiPriority w:val="99"/>
    <w:unhideWhenUsed/>
    <w:qFormat/>
    <w:rsid w:val="00CE0883"/>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CE088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CE0883"/>
    <w:pPr>
      <w:widowControl/>
      <w:spacing w:before="100" w:beforeAutospacing="1" w:after="100" w:afterAutospacing="1"/>
      <w:jc w:val="left"/>
    </w:pPr>
    <w:rPr>
      <w:rFonts w:ascii="宋体" w:eastAsia="宋体" w:hAnsi="宋体" w:cs="宋体"/>
      <w:kern w:val="0"/>
      <w:sz w:val="24"/>
      <w:szCs w:val="24"/>
    </w:rPr>
  </w:style>
  <w:style w:type="character" w:styleId="ab">
    <w:name w:val="annotation reference"/>
    <w:basedOn w:val="a0"/>
    <w:uiPriority w:val="99"/>
    <w:semiHidden/>
    <w:unhideWhenUsed/>
    <w:qFormat/>
    <w:rsid w:val="00CE0883"/>
    <w:rPr>
      <w:sz w:val="21"/>
      <w:szCs w:val="21"/>
    </w:rPr>
  </w:style>
  <w:style w:type="character" w:customStyle="1" w:styleId="Char5">
    <w:name w:val="页眉 Char"/>
    <w:basedOn w:val="a0"/>
    <w:link w:val="a9"/>
    <w:uiPriority w:val="99"/>
    <w:qFormat/>
    <w:rsid w:val="00CE0883"/>
    <w:rPr>
      <w:sz w:val="18"/>
      <w:szCs w:val="18"/>
    </w:rPr>
  </w:style>
  <w:style w:type="character" w:customStyle="1" w:styleId="Char4">
    <w:name w:val="页脚 Char"/>
    <w:basedOn w:val="a0"/>
    <w:link w:val="a8"/>
    <w:uiPriority w:val="99"/>
    <w:qFormat/>
    <w:rsid w:val="00CE0883"/>
    <w:rPr>
      <w:sz w:val="18"/>
      <w:szCs w:val="18"/>
    </w:rPr>
  </w:style>
  <w:style w:type="character" w:customStyle="1" w:styleId="Char1">
    <w:name w:val="正文文本缩进 Char"/>
    <w:basedOn w:val="a0"/>
    <w:link w:val="a5"/>
    <w:qFormat/>
    <w:rsid w:val="00CE0883"/>
    <w:rPr>
      <w:rFonts w:ascii="Times New Roman" w:eastAsia="宋体" w:hAnsi="Times New Roman" w:cs="Times New Roman"/>
      <w:sz w:val="28"/>
      <w:szCs w:val="20"/>
    </w:rPr>
  </w:style>
  <w:style w:type="paragraph" w:styleId="ac">
    <w:name w:val="List Paragraph"/>
    <w:basedOn w:val="a"/>
    <w:uiPriority w:val="34"/>
    <w:qFormat/>
    <w:rsid w:val="00CE0883"/>
    <w:pPr>
      <w:ind w:firstLineChars="200" w:firstLine="420"/>
    </w:pPr>
  </w:style>
  <w:style w:type="character" w:customStyle="1" w:styleId="Char2">
    <w:name w:val="纯文本 Char"/>
    <w:basedOn w:val="a0"/>
    <w:link w:val="a6"/>
    <w:qFormat/>
    <w:rsid w:val="00CE0883"/>
    <w:rPr>
      <w:rFonts w:ascii="宋体" w:eastAsia="宋体" w:hAnsi="宋体" w:cs="Times New Roman"/>
      <w:kern w:val="0"/>
      <w:sz w:val="24"/>
      <w:szCs w:val="24"/>
    </w:rPr>
  </w:style>
  <w:style w:type="character" w:customStyle="1" w:styleId="Char3">
    <w:name w:val="批注框文本 Char"/>
    <w:basedOn w:val="a0"/>
    <w:link w:val="a7"/>
    <w:uiPriority w:val="99"/>
    <w:semiHidden/>
    <w:qFormat/>
    <w:rsid w:val="00CE0883"/>
    <w:rPr>
      <w:sz w:val="18"/>
      <w:szCs w:val="18"/>
    </w:rPr>
  </w:style>
  <w:style w:type="character" w:customStyle="1" w:styleId="Char0">
    <w:name w:val="批注文字 Char"/>
    <w:basedOn w:val="a0"/>
    <w:link w:val="a4"/>
    <w:uiPriority w:val="99"/>
    <w:semiHidden/>
    <w:qFormat/>
    <w:rsid w:val="00CE0883"/>
  </w:style>
  <w:style w:type="character" w:customStyle="1" w:styleId="Char">
    <w:name w:val="批注主题 Char"/>
    <w:basedOn w:val="Char0"/>
    <w:link w:val="a3"/>
    <w:uiPriority w:val="99"/>
    <w:semiHidden/>
    <w:qFormat/>
    <w:rsid w:val="00CE088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825</Words>
  <Characters>4704</Characters>
  <Application>Microsoft Office Word</Application>
  <DocSecurity>0</DocSecurity>
  <Lines>39</Lines>
  <Paragraphs>11</Paragraphs>
  <ScaleCrop>false</ScaleCrop>
  <Company>Hewlett-Packard Company</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sheilafu-19</dc:creator>
  <cp:lastModifiedBy>Lihui LYU</cp:lastModifiedBy>
  <cp:revision>8</cp:revision>
  <cp:lastPrinted>2021-04-10T00:50:00Z</cp:lastPrinted>
  <dcterms:created xsi:type="dcterms:W3CDTF">2020-12-06T19:50:00Z</dcterms:created>
  <dcterms:modified xsi:type="dcterms:W3CDTF">2021-04-27T07:25:00Z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2052-10.8.0.7058</vt:lpwstr>
  </property>
</Properties>
</file>