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4284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93"/>
        <w:gridCol w:w="3030"/>
        <w:gridCol w:w="294"/>
        <w:gridCol w:w="2450"/>
        <w:gridCol w:w="286"/>
        <w:gridCol w:w="3031"/>
        <w:gridCol w:w="17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bookmarkStart w:id="0" w:name="_GoBack"/>
            <w:bookmarkEnd w:id="0"/>
          </w:p>
        </w:tc>
        <w:tc>
          <w:tcPr>
            <w:tcW w:w="332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1" w:hRule="atLeast"/>
        </w:trPr>
        <w:tc>
          <w:tcPr>
            <w:tcW w:w="14284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中宋" w:hAnsi="华文中宋" w:eastAsia="华文中宋" w:cs="华文中宋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中国人力资源和社会保障出版集团有限公司</w:t>
            </w:r>
            <w:r>
              <w:rPr>
                <w:rFonts w:hint="default" w:ascii="华文中宋" w:hAnsi="华文中宋" w:eastAsia="华文中宋" w:cs="华文中宋"/>
                <w:i w:val="0"/>
                <w:color w:val="000000"/>
                <w:kern w:val="0"/>
                <w:sz w:val="36"/>
                <w:szCs w:val="36"/>
                <w:u w:val="none"/>
                <w:lang w:eastAsia="zh-CN" w:bidi="ar"/>
              </w:rPr>
              <w:t>2024年</w:t>
            </w:r>
            <w:r>
              <w:rPr>
                <w:rFonts w:hint="eastAsia" w:ascii="华文中宋" w:hAnsi="华文中宋" w:eastAsia="华文中宋" w:cs="华文中宋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工资分配信息披露表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2" w:hRule="atLeast"/>
        </w:trPr>
        <w:tc>
          <w:tcPr>
            <w:tcW w:w="14284" w:type="dxa"/>
            <w:gridSpan w:val="7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按照《国务院关于改革国有企业工资决定机制的意见》的规定，现将中国人力资源和社会保障出版集团有限公司2024年工资分配信息披露如下：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清算的工资总额（万元）</w:t>
            </w:r>
          </w:p>
        </w:tc>
        <w:tc>
          <w:tcPr>
            <w:tcW w:w="30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职工人数（人）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职工年平均工资（万元）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中国人力资源和社会保障出版集团有限公司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8354.60</w:t>
            </w:r>
          </w:p>
        </w:tc>
        <w:tc>
          <w:tcPr>
            <w:tcW w:w="30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293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28.51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sectPr>
      <w:footerReference r:id="rId3" w:type="default"/>
      <w:pgSz w:w="16838" w:h="11906" w:orient="landscape"/>
      <w:pgMar w:top="1134" w:right="1134" w:bottom="1134" w:left="1134" w:header="851" w:footer="1134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altName w:val="微软雅黑"/>
    <w:panose1 w:val="02010600030101010101"/>
    <w:charset w:val="00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FgAAAGRycy9QSwECFAAU&#10;AAAACACHTuJAs0lY7tAAAAAFAQAADwAAAAAAAAABACAAAAA4AAAAZHJzL2Rvd25yZXYueG1sUEsB&#10;AhQAFAAAAAgAh07iQGUktTAgAgAANwQAAA4AAAAAAAAAAQAgAAAANQEAAGRycy9lMm9Eb2MueG1s&#10;UEsFBgAAAAAGAAYAWQEAAMc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true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1F1F0211"/>
    <w:rsid w:val="3D9ECA27"/>
    <w:rsid w:val="3EAB0813"/>
    <w:rsid w:val="3FFB81EB"/>
    <w:rsid w:val="3FFF3836"/>
    <w:rsid w:val="3FFFE174"/>
    <w:rsid w:val="45DD90F7"/>
    <w:rsid w:val="57F60FBB"/>
    <w:rsid w:val="5895086A"/>
    <w:rsid w:val="5D7B9151"/>
    <w:rsid w:val="5FEF6487"/>
    <w:rsid w:val="64F6F76C"/>
    <w:rsid w:val="656F4273"/>
    <w:rsid w:val="6DDEB92A"/>
    <w:rsid w:val="6FCBD627"/>
    <w:rsid w:val="6FD9E831"/>
    <w:rsid w:val="6FDF3C3C"/>
    <w:rsid w:val="77DD7C8E"/>
    <w:rsid w:val="78FEC459"/>
    <w:rsid w:val="7BE74020"/>
    <w:rsid w:val="7BFF298E"/>
    <w:rsid w:val="992F491F"/>
    <w:rsid w:val="9ADEA128"/>
    <w:rsid w:val="9CFDB2D4"/>
    <w:rsid w:val="AAAA9E28"/>
    <w:rsid w:val="CDDFC473"/>
    <w:rsid w:val="DB77551D"/>
    <w:rsid w:val="DBFE388D"/>
    <w:rsid w:val="DF074EC9"/>
    <w:rsid w:val="DF8FF80C"/>
    <w:rsid w:val="EE1FD412"/>
    <w:rsid w:val="EFFDF42A"/>
    <w:rsid w:val="F2FED94C"/>
    <w:rsid w:val="F5B486C9"/>
    <w:rsid w:val="FBFDCE06"/>
    <w:rsid w:val="FEE7EF4C"/>
    <w:rsid w:val="FEFF5989"/>
    <w:rsid w:val="FFDB1573"/>
    <w:rsid w:val="FFFEC014"/>
    <w:rsid w:val="FFFF8E2B"/>
    <w:rsid w:val="FFFFBD3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人事司规范模板.dotx</Template>
  <Pages>1</Pages>
  <Words>0</Words>
  <Characters>0</Characters>
  <Lines>0</Lines>
  <Paragraphs>0</Paragraphs>
  <TotalTime>928</TotalTime>
  <ScaleCrop>false</ScaleCrop>
  <LinksUpToDate>false</LinksUpToDate>
  <CharactersWithSpaces>0</CharactersWithSpaces>
  <Application>WPS Office_11.8.2.10534_F1E327BC-269C-435d-A152-05C5408002CA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2024-12-16T20:00:00Z</dcterms:created>
  <dc:creator>mengyifan</dc:creator>
  <cp:lastModifiedBy>admin</cp:lastModifiedBy>
  <cp:lastPrinted>2025-11-27T09:59:18Z</cp:lastPrinted>
  <dcterms:modified xsi:type="dcterms:W3CDTF">2025-11-28T15:04:56Z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2052-11.8.2.10534</vt:lpwstr>
  </property>
</Properties>
</file>