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黑体" w:hAnsi="黑体" w:eastAsia="黑体"/>
          <w:spacing w:val="-6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spacing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第五届全国大中城市联合招聘高校毕业生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36"/>
          <w:szCs w:val="36"/>
        </w:rPr>
        <w:t>秋季跨区域巡回招聘会初步安排</w:t>
      </w:r>
      <w:r>
        <w:rPr>
          <w:rFonts w:hint="eastAsia" w:ascii="华文中宋" w:hAnsi="华文中宋" w:eastAsia="华文中宋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tbl>
      <w:tblPr>
        <w:tblStyle w:val="9"/>
        <w:tblW w:w="14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267"/>
        <w:gridCol w:w="3454"/>
        <w:gridCol w:w="2079"/>
        <w:gridCol w:w="2557"/>
        <w:gridCol w:w="1053"/>
        <w:gridCol w:w="2376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26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站点名称</w:t>
            </w:r>
          </w:p>
        </w:tc>
        <w:tc>
          <w:tcPr>
            <w:tcW w:w="345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主办单位</w:t>
            </w:r>
          </w:p>
        </w:tc>
        <w:tc>
          <w:tcPr>
            <w:tcW w:w="207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5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24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 xml:space="preserve">  1</w:t>
            </w:r>
          </w:p>
          <w:p>
            <w:pPr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银川站</w:t>
            </w:r>
          </w:p>
        </w:tc>
        <w:tc>
          <w:tcPr>
            <w:tcW w:w="3454" w:type="dxa"/>
            <w:vAlign w:val="center"/>
          </w:tcPr>
          <w:p>
            <w:pPr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银川人才工作服务局、北方民族大学、宁夏大学、宁夏医科大学、宁夏理工学院、宁夏能源学院 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10月14日（周六）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银川建发大阅城国际汽车展厅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金晶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0951-6889330 17711890991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江苏站</w:t>
            </w:r>
          </w:p>
        </w:tc>
        <w:tc>
          <w:tcPr>
            <w:tcW w:w="3454" w:type="dxa"/>
            <w:vMerge w:val="restart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江苏省人才市场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10月14日（周六）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江北新区</w:t>
            </w:r>
          </w:p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南京工业大学体育馆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翟蕾</w:t>
            </w:r>
          </w:p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张静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025-83238821 13905174182</w:t>
            </w:r>
          </w:p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025-83238858 13905190101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石化冶金</w:t>
            </w:r>
          </w:p>
          <w:p>
            <w:pPr>
              <w:jc w:val="left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10月27日（周五）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江宁大学城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南京工程学院体育馆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智能制造业专场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hAnsi="华文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11月19日（周日）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仙林大学城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南京师范大学体育馆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现代服务业专场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焦作站</w:t>
            </w:r>
          </w:p>
        </w:tc>
        <w:tc>
          <w:tcPr>
            <w:tcW w:w="3454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焦作市人力资源社会保障局、河南理工大学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10月21日（周六）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河南理工大学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寇伟刚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0391-2118731   15139161923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理工类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西安站</w:t>
            </w:r>
          </w:p>
        </w:tc>
        <w:tc>
          <w:tcPr>
            <w:tcW w:w="3454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西安市人力资源社会保障局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10月25日(周三)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长安大学校本部北院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宋沛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029-88360286转8603  13991952858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秦皇岛站</w:t>
            </w:r>
          </w:p>
        </w:tc>
        <w:tc>
          <w:tcPr>
            <w:tcW w:w="3454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燕山大学、河北省人才交流服务中心、秦皇岛市人才交流服务中心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10月27日（周五）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燕山大学西校区里仁教学楼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陈树冬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0335-8062526 13933677816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昆明站</w:t>
            </w:r>
          </w:p>
        </w:tc>
        <w:tc>
          <w:tcPr>
            <w:tcW w:w="3454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昆明市人才服务中心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10月28日（周六）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昆明市呈贡大学城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陈杰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0871—64128998 13888353871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9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桂林站</w:t>
            </w:r>
          </w:p>
        </w:tc>
        <w:tc>
          <w:tcPr>
            <w:tcW w:w="3454" w:type="dxa"/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桂林市人力资源社会保障局、桂林旅游学院、中国桂林旅游人才市场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10月28日（周六）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桂林旅游学院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伍广</w:t>
            </w:r>
            <w:r>
              <w:rPr>
                <w:rFonts w:hint="eastAsia" w:ascii="仿宋_GB2312" w:hAnsi="仿宋" w:eastAsia="仿宋" w:cs="Times New Roman"/>
                <w:sz w:val="24"/>
                <w:szCs w:val="24"/>
              </w:rPr>
              <w:t>湉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0773-2825442 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15677088077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旅游业</w:t>
            </w:r>
          </w:p>
          <w:p>
            <w:pPr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10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合肥站</w:t>
            </w:r>
          </w:p>
        </w:tc>
        <w:tc>
          <w:tcPr>
            <w:tcW w:w="3454" w:type="dxa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合肥市人力资源社会保障局、合肥工业大学、安徽省人才服务中心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10月29日（周日）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合肥工业大学体育场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唐静     余文志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0551-62691205 15339698276 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0551-62691231 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18919627063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11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南京站</w:t>
            </w:r>
          </w:p>
        </w:tc>
        <w:tc>
          <w:tcPr>
            <w:tcW w:w="3454" w:type="dxa"/>
            <w:vMerge w:val="restart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南京市人才服务中心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11月4日（周六）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南京人才大厦二楼、三楼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蔡新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朱霖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025-83151815</w:t>
            </w:r>
          </w:p>
          <w:p>
            <w:pPr>
              <w:jc w:val="left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025-83151901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13813904460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12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11月5日（周日）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南京理工大学（南京玄武区孝陵卫200号）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13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重庆站</w:t>
            </w:r>
          </w:p>
        </w:tc>
        <w:tc>
          <w:tcPr>
            <w:tcW w:w="3454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重庆市人才交流服务中心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11月4日（周六）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重庆国际会议展览中心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杨阳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023-65312501 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15823371967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14</w:t>
            </w:r>
          </w:p>
        </w:tc>
        <w:tc>
          <w:tcPr>
            <w:tcW w:w="1267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11月5日（周日）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重庆科技学院（重庆大学城）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工矿与生产制造业专场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15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武汉站</w:t>
            </w:r>
          </w:p>
        </w:tc>
        <w:tc>
          <w:tcPr>
            <w:tcW w:w="3454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武汉市人才服务中心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11月10日（周五）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湖北大学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林乐斌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027-82771208 18707127636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16</w:t>
            </w:r>
          </w:p>
        </w:tc>
        <w:tc>
          <w:tcPr>
            <w:tcW w:w="126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长沙站</w:t>
            </w:r>
          </w:p>
        </w:tc>
        <w:tc>
          <w:tcPr>
            <w:tcW w:w="3454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长沙市人才服务中心</w:t>
            </w:r>
          </w:p>
        </w:tc>
        <w:tc>
          <w:tcPr>
            <w:tcW w:w="207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11月18日（周六）</w:t>
            </w:r>
          </w:p>
        </w:tc>
        <w:tc>
          <w:tcPr>
            <w:tcW w:w="2557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贺龙体育场南门长沙人才市场</w:t>
            </w:r>
          </w:p>
        </w:tc>
        <w:tc>
          <w:tcPr>
            <w:tcW w:w="1053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黄辉  王超</w:t>
            </w:r>
          </w:p>
        </w:tc>
        <w:tc>
          <w:tcPr>
            <w:tcW w:w="2376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1387310033115874911339</w:t>
            </w:r>
          </w:p>
        </w:tc>
        <w:tc>
          <w:tcPr>
            <w:tcW w:w="1249" w:type="dxa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综合性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restart"/>
            <w:vAlign w:val="center"/>
          </w:tcPr>
          <w:p>
            <w:pPr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1267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有色人才系列巡回招聘会</w:t>
            </w:r>
          </w:p>
        </w:tc>
        <w:tc>
          <w:tcPr>
            <w:tcW w:w="3454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有色金属工业人才中心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（河南理工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大学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、燕山大学、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昆明理工大学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等并入地方人才招聘会，设立专区；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重庆科技学院与重庆站第二场合办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10月19日（周四）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长春工程学院（长春）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赵亮豫</w:t>
            </w:r>
          </w:p>
        </w:tc>
        <w:tc>
          <w:tcPr>
            <w:tcW w:w="2376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010-68790712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18611880510</w:t>
            </w:r>
          </w:p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ysjylm@vip.126.com</w:t>
            </w:r>
          </w:p>
        </w:tc>
        <w:tc>
          <w:tcPr>
            <w:tcW w:w="1249" w:type="dxa"/>
            <w:vMerge w:val="restart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工矿与生产制造业专场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10月20 日（周五）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北华大学（吉林）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10月21日（周六）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河南理工大学（焦作）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10月23日（周一）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黑龙江大学（哈尔滨）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10月25日（周三）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沈阳理工大学（沈阳）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10月27日（周五）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燕山大学（秦皇岛）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10月27日（周五）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桂林理工大学（桂林）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10月28日（周六）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昆明理工大学（昆明）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11月2日（周四）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西南石油大学（成都）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11月5日（周日）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重庆科技学院（重庆）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11月9日（周四）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江西理工大学（赣州）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11月13日（周一）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北方工业大学（北京）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vAlign w:val="center"/>
          </w:tcPr>
          <w:p>
            <w:pPr>
              <w:ind w:left="105" w:leftChars="50" w:firstLine="120" w:firstLineChars="50"/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54" w:type="dxa"/>
            <w:vMerge w:val="continue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11月29日（周三）</w:t>
            </w:r>
          </w:p>
        </w:tc>
        <w:tc>
          <w:tcPr>
            <w:tcW w:w="2557" w:type="dxa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内蒙古科技大学（包头）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仿宋" w:hAnsi="仿宋" w:eastAsia="仿宋"/>
          <w:color w:val="000000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66BA1"/>
    <w:rsid w:val="008929FB"/>
    <w:rsid w:val="00D66BA1"/>
    <w:rsid w:val="3C82009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Document Map"/>
    <w:basedOn w:val="1"/>
    <w:link w:val="15"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unhideWhenUsed/>
    <w:uiPriority w:val="99"/>
    <w:pPr>
      <w:ind w:firstLine="420" w:firstLineChars="200"/>
    </w:pPr>
  </w:style>
  <w:style w:type="character" w:customStyle="1" w:styleId="11">
    <w:name w:val="页眉 Char"/>
    <w:basedOn w:val="7"/>
    <w:link w:val="6"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uiPriority w:val="99"/>
    <w:rPr>
      <w:sz w:val="18"/>
      <w:szCs w:val="18"/>
    </w:rPr>
  </w:style>
  <w:style w:type="character" w:customStyle="1" w:styleId="13">
    <w:name w:val="标题 3 Char"/>
    <w:basedOn w:val="7"/>
    <w:link w:val="2"/>
    <w:uiPriority w:val="9"/>
    <w:rPr>
      <w:b/>
      <w:bCs/>
      <w:sz w:val="32"/>
      <w:szCs w:val="32"/>
    </w:rPr>
  </w:style>
  <w:style w:type="character" w:customStyle="1" w:styleId="14">
    <w:name w:val="批注框文本 Char"/>
    <w:basedOn w:val="7"/>
    <w:link w:val="4"/>
    <w:uiPriority w:val="99"/>
    <w:rPr>
      <w:kern w:val="2"/>
      <w:sz w:val="18"/>
      <w:szCs w:val="18"/>
    </w:rPr>
  </w:style>
  <w:style w:type="character" w:customStyle="1" w:styleId="15">
    <w:name w:val="文档结构图 Char"/>
    <w:basedOn w:val="7"/>
    <w:link w:val="3"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270</Words>
  <Characters>1543</Characters>
  <Lines>12</Lines>
  <Paragraphs>3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2017-09-11T07:47:00Z</dcterms:created>
  <dc:creator>Administrator</dc:creator>
  <cp:lastModifiedBy>user</cp:lastModifiedBy>
  <cp:lastPrinted>2017-09-07T06:33:00Z</cp:lastPrinted>
  <dcterms:modified xsi:type="dcterms:W3CDTF">2017-09-20T03:04:55Z</dcterms:modified>
  <dc:title>人力资源社会保障部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